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944" w14:textId="77777777" w:rsidR="00C222E1" w:rsidRPr="00AE6F99" w:rsidRDefault="00C222E1" w:rsidP="004A4F07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F99"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14:paraId="4C9D9B71" w14:textId="77777777" w:rsidR="00C76ED4" w:rsidRPr="00C76ED4" w:rsidRDefault="00C76ED4" w:rsidP="00C76ED4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6ED4">
        <w:rPr>
          <w:rFonts w:ascii="Times New Roman" w:hAnsi="Times New Roman" w:cs="Times New Roman"/>
          <w:sz w:val="24"/>
          <w:szCs w:val="24"/>
        </w:rPr>
        <w:t>Руководитель управления</w:t>
      </w:r>
    </w:p>
    <w:p w14:paraId="55610AB4" w14:textId="77777777" w:rsidR="00C76ED4" w:rsidRPr="00C76ED4" w:rsidRDefault="00C76ED4" w:rsidP="00C76ED4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6ED4">
        <w:rPr>
          <w:rFonts w:ascii="Times New Roman" w:hAnsi="Times New Roman" w:cs="Times New Roman"/>
          <w:sz w:val="24"/>
          <w:szCs w:val="24"/>
        </w:rPr>
        <w:t>Управление по разработке и оптимизации бизнес-процессов товародвижения</w:t>
      </w:r>
    </w:p>
    <w:p w14:paraId="6FA39840" w14:textId="06E46E44" w:rsidR="00AE6F99" w:rsidRDefault="00C76ED4" w:rsidP="00C76ED4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76ED4">
        <w:rPr>
          <w:rFonts w:ascii="Times New Roman" w:hAnsi="Times New Roman" w:cs="Times New Roman"/>
          <w:sz w:val="24"/>
          <w:szCs w:val="24"/>
        </w:rPr>
        <w:t>Департамент по развитию и эффективности товародвижения</w:t>
      </w:r>
    </w:p>
    <w:p w14:paraId="486F3D92" w14:textId="54308AA5" w:rsidR="00C222E1" w:rsidRDefault="00C76ED4" w:rsidP="004A4F07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E6F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E6F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Кудряшова</w:t>
      </w:r>
      <w:r w:rsidR="00C222E1" w:rsidRPr="00AE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2938C" w14:textId="673589EA" w:rsidR="00C222E1" w:rsidRDefault="00C222E1" w:rsidP="004A4F07">
      <w:pPr>
        <w:suppressLineNumbers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6F99">
        <w:rPr>
          <w:rFonts w:ascii="Times New Roman" w:hAnsi="Times New Roman" w:cs="Times New Roman"/>
          <w:sz w:val="24"/>
          <w:szCs w:val="24"/>
        </w:rPr>
        <w:t>«</w:t>
      </w:r>
      <w:r w:rsidR="00C76ED4">
        <w:rPr>
          <w:rFonts w:ascii="Times New Roman" w:hAnsi="Times New Roman" w:cs="Times New Roman"/>
          <w:sz w:val="24"/>
          <w:szCs w:val="24"/>
        </w:rPr>
        <w:t>24</w:t>
      </w:r>
      <w:r w:rsidR="004230BF">
        <w:rPr>
          <w:rFonts w:ascii="Times New Roman" w:hAnsi="Times New Roman" w:cs="Times New Roman"/>
          <w:sz w:val="24"/>
          <w:szCs w:val="24"/>
        </w:rPr>
        <w:t xml:space="preserve">» </w:t>
      </w:r>
      <w:r w:rsidR="00C76ED4">
        <w:rPr>
          <w:rFonts w:ascii="Times New Roman" w:hAnsi="Times New Roman" w:cs="Times New Roman"/>
          <w:sz w:val="24"/>
          <w:szCs w:val="24"/>
        </w:rPr>
        <w:t>апреля</w:t>
      </w:r>
      <w:r w:rsidRPr="00AE6F99">
        <w:rPr>
          <w:rFonts w:ascii="Times New Roman" w:hAnsi="Times New Roman" w:cs="Times New Roman"/>
          <w:sz w:val="24"/>
          <w:szCs w:val="24"/>
        </w:rPr>
        <w:t xml:space="preserve"> </w:t>
      </w:r>
      <w:r w:rsidR="00AE6F99" w:rsidRPr="00AE6F99">
        <w:rPr>
          <w:rFonts w:ascii="Times New Roman" w:hAnsi="Times New Roman" w:cs="Times New Roman"/>
          <w:sz w:val="24"/>
          <w:szCs w:val="24"/>
        </w:rPr>
        <w:t>20</w:t>
      </w:r>
      <w:r w:rsidR="004230BF">
        <w:rPr>
          <w:rFonts w:ascii="Times New Roman" w:hAnsi="Times New Roman" w:cs="Times New Roman"/>
          <w:sz w:val="24"/>
          <w:szCs w:val="24"/>
        </w:rPr>
        <w:t>2</w:t>
      </w:r>
      <w:r w:rsidR="00C76ED4">
        <w:rPr>
          <w:rFonts w:ascii="Times New Roman" w:hAnsi="Times New Roman" w:cs="Times New Roman"/>
          <w:sz w:val="24"/>
          <w:szCs w:val="24"/>
        </w:rPr>
        <w:t>3</w:t>
      </w:r>
      <w:r w:rsidR="00AE6F99">
        <w:rPr>
          <w:rFonts w:ascii="Times New Roman" w:hAnsi="Times New Roman" w:cs="Times New Roman"/>
          <w:sz w:val="24"/>
          <w:szCs w:val="24"/>
        </w:rPr>
        <w:t xml:space="preserve"> </w:t>
      </w:r>
      <w:r w:rsidR="00AE6F99" w:rsidRPr="00AE6F99">
        <w:rPr>
          <w:rFonts w:ascii="Times New Roman" w:hAnsi="Times New Roman" w:cs="Times New Roman"/>
          <w:sz w:val="24"/>
          <w:szCs w:val="24"/>
        </w:rPr>
        <w:t>г</w:t>
      </w:r>
      <w:r w:rsidR="00AE6F99">
        <w:rPr>
          <w:rFonts w:ascii="Times New Roman" w:hAnsi="Times New Roman" w:cs="Times New Roman"/>
          <w:sz w:val="24"/>
          <w:szCs w:val="24"/>
        </w:rPr>
        <w:t>.</w:t>
      </w:r>
      <w:r w:rsidR="00AE6F99" w:rsidRPr="00AE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AFE7" w14:textId="77777777" w:rsidR="005F5B92" w:rsidRDefault="005F5B92" w:rsidP="004A4F07">
      <w:pPr>
        <w:suppressLineNumbers/>
        <w:suppressAutoHyphens/>
        <w:spacing w:after="0" w:line="33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50F14DE" w14:textId="41489395" w:rsidR="00C71ABB" w:rsidRPr="00164DF9" w:rsidRDefault="00242250" w:rsidP="004A4F07">
      <w:pPr>
        <w:suppressLineNumbers/>
        <w:suppressAutoHyphens/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F9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B90F5E" w:rsidRPr="00164DF9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557763" w:rsidRPr="00164DF9">
        <w:rPr>
          <w:rFonts w:ascii="Times New Roman" w:hAnsi="Times New Roman" w:cs="Times New Roman"/>
          <w:b/>
          <w:sz w:val="28"/>
          <w:szCs w:val="28"/>
        </w:rPr>
        <w:t>И</w:t>
      </w:r>
      <w:r w:rsidRPr="00164DF9">
        <w:rPr>
          <w:rFonts w:ascii="Times New Roman" w:hAnsi="Times New Roman" w:cs="Times New Roman"/>
          <w:b/>
          <w:sz w:val="28"/>
          <w:szCs w:val="28"/>
        </w:rPr>
        <w:t>мплант</w:t>
      </w:r>
      <w:r w:rsidR="00A112C4" w:rsidRPr="00164DF9">
        <w:rPr>
          <w:rFonts w:ascii="Times New Roman" w:hAnsi="Times New Roman" w:cs="Times New Roman"/>
          <w:b/>
          <w:sz w:val="28"/>
          <w:szCs w:val="28"/>
        </w:rPr>
        <w:t xml:space="preserve"> (товародвижение)</w:t>
      </w:r>
      <w:r w:rsidR="00B90F5E" w:rsidRPr="00164DF9">
        <w:rPr>
          <w:rFonts w:ascii="Times New Roman" w:hAnsi="Times New Roman" w:cs="Times New Roman"/>
          <w:b/>
          <w:sz w:val="28"/>
          <w:szCs w:val="28"/>
        </w:rPr>
        <w:t>»</w:t>
      </w:r>
    </w:p>
    <w:p w14:paraId="0EA07B5E" w14:textId="06DCAB67" w:rsidR="00C83BC9" w:rsidRPr="00164DF9" w:rsidRDefault="00C83BC9" w:rsidP="004A4F07">
      <w:pPr>
        <w:pStyle w:val="a3"/>
        <w:numPr>
          <w:ilvl w:val="0"/>
          <w:numId w:val="6"/>
        </w:numPr>
        <w:suppressLineNumbers/>
        <w:tabs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4DF9">
        <w:rPr>
          <w:rFonts w:ascii="Times New Roman" w:hAnsi="Times New Roman" w:cs="Times New Roman"/>
          <w:b/>
          <w:sz w:val="24"/>
          <w:szCs w:val="24"/>
        </w:rPr>
        <w:t xml:space="preserve">Общее описание </w:t>
      </w:r>
      <w:r w:rsidR="007E0EA3" w:rsidRPr="00164DF9">
        <w:rPr>
          <w:rFonts w:ascii="Times New Roman" w:hAnsi="Times New Roman" w:cs="Times New Roman"/>
          <w:b/>
          <w:sz w:val="24"/>
          <w:szCs w:val="24"/>
        </w:rPr>
        <w:t>Проекта</w:t>
      </w:r>
      <w:r w:rsidR="00E43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69D" w:rsidRPr="001E2F1A">
        <w:rPr>
          <w:rFonts w:ascii="Times New Roman" w:hAnsi="Times New Roman" w:cs="Times New Roman"/>
          <w:b/>
          <w:sz w:val="24"/>
          <w:szCs w:val="24"/>
        </w:rPr>
        <w:t>«Имплант (товародвижение)» (далее – Проект)</w:t>
      </w:r>
    </w:p>
    <w:p w14:paraId="779C5041" w14:textId="6883BCF4" w:rsidR="00086937" w:rsidRPr="00164DF9" w:rsidRDefault="0008693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1.</w:t>
      </w:r>
      <w:r w:rsidR="00A112C4" w:rsidRPr="00164DF9">
        <w:rPr>
          <w:rFonts w:ascii="Times New Roman" w:hAnsi="Times New Roman" w:cs="Times New Roman"/>
          <w:sz w:val="24"/>
          <w:szCs w:val="24"/>
        </w:rPr>
        <w:t>1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а:</w:t>
      </w:r>
    </w:p>
    <w:p w14:paraId="42BFB3AA" w14:textId="6B7BAB24" w:rsidR="00086937" w:rsidRPr="00164DF9" w:rsidRDefault="00E4369D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1A">
        <w:rPr>
          <w:rFonts w:ascii="Times New Roman" w:hAnsi="Times New Roman" w:cs="Times New Roman"/>
          <w:sz w:val="24"/>
          <w:szCs w:val="24"/>
        </w:rPr>
        <w:t>–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 АО «Тандер»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(далее – Компания)</w:t>
      </w:r>
      <w:r w:rsidR="00B75DA8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4F5C69E2" w14:textId="680D28B7" w:rsidR="00086937" w:rsidRPr="00164DF9" w:rsidRDefault="00E4369D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F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112C4" w:rsidRPr="00164DF9">
        <w:rPr>
          <w:rFonts w:ascii="Times New Roman" w:hAnsi="Times New Roman" w:cs="Times New Roman"/>
          <w:sz w:val="24"/>
          <w:szCs w:val="24"/>
        </w:rPr>
        <w:t>контрагент-поставщик</w:t>
      </w:r>
      <w:r w:rsidR="007C24DB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A112C4" w:rsidRPr="00164DF9">
        <w:rPr>
          <w:rFonts w:ascii="Times New Roman" w:hAnsi="Times New Roman" w:cs="Times New Roman"/>
          <w:sz w:val="24"/>
          <w:szCs w:val="24"/>
        </w:rPr>
        <w:t>заключ</w:t>
      </w:r>
      <w:r w:rsidR="007C24DB" w:rsidRPr="00164DF9">
        <w:rPr>
          <w:rFonts w:ascii="Times New Roman" w:hAnsi="Times New Roman" w:cs="Times New Roman"/>
          <w:sz w:val="24"/>
          <w:szCs w:val="24"/>
        </w:rPr>
        <w:t>ивший с Компанией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договор поставки </w:t>
      </w:r>
      <w:r w:rsidR="00B75DA8" w:rsidRPr="00164DF9">
        <w:rPr>
          <w:rFonts w:ascii="Times New Roman" w:hAnsi="Times New Roman" w:cs="Times New Roman"/>
          <w:sz w:val="24"/>
          <w:szCs w:val="24"/>
        </w:rPr>
        <w:t>(далее – Поставщик);</w:t>
      </w:r>
    </w:p>
    <w:p w14:paraId="2756D6E0" w14:textId="713B4B18" w:rsidR="00086937" w:rsidRPr="00164DF9" w:rsidRDefault="0008693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</w:t>
      </w:r>
      <w:r w:rsidR="00A112C4" w:rsidRPr="00164DF9">
        <w:rPr>
          <w:rFonts w:ascii="Times New Roman" w:hAnsi="Times New Roman" w:cs="Times New Roman"/>
          <w:sz w:val="24"/>
          <w:szCs w:val="24"/>
        </w:rPr>
        <w:t>.2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Имплант</w:t>
      </w:r>
      <w:r w:rsidRPr="00164D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57763" w:rsidRPr="00164DF9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164DF9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B75DA8" w:rsidRPr="00164DF9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 xml:space="preserve">оставщика, участвующий в процессах совместного планирования поставок товаров </w:t>
      </w:r>
      <w:r w:rsidR="00D8237E" w:rsidRPr="00164DF9">
        <w:rPr>
          <w:rFonts w:ascii="Times New Roman" w:hAnsi="Times New Roman" w:cs="Times New Roman"/>
          <w:sz w:val="24"/>
          <w:szCs w:val="24"/>
        </w:rPr>
        <w:t>в ходе реализации Проекта</w:t>
      </w:r>
      <w:r w:rsidR="007C24DB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6A194E10" w14:textId="498626BD" w:rsidR="00A112C4" w:rsidRPr="00164DF9" w:rsidRDefault="00A112C4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1.</w:t>
      </w:r>
      <w:r w:rsidR="007C24DB" w:rsidRPr="00164DF9">
        <w:rPr>
          <w:rFonts w:ascii="Times New Roman" w:hAnsi="Times New Roman" w:cs="Times New Roman"/>
          <w:sz w:val="24"/>
          <w:szCs w:val="24"/>
        </w:rPr>
        <w:t>3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Задача Проекта – повышение эффективности системы взаимодействия </w:t>
      </w:r>
      <w:r w:rsidR="00D8237E" w:rsidRPr="00164DF9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164DF9">
        <w:rPr>
          <w:rFonts w:ascii="Times New Roman" w:hAnsi="Times New Roman" w:cs="Times New Roman"/>
          <w:sz w:val="24"/>
          <w:szCs w:val="24"/>
        </w:rPr>
        <w:t xml:space="preserve">с </w:t>
      </w:r>
      <w:r w:rsidR="00D8237E" w:rsidRPr="00164DF9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>оставщиками за счет внедрения Импланта в рабочи</w:t>
      </w:r>
      <w:r w:rsidR="00D8237E" w:rsidRPr="00164DF9">
        <w:rPr>
          <w:rFonts w:ascii="Times New Roman" w:hAnsi="Times New Roman" w:cs="Times New Roman"/>
          <w:sz w:val="24"/>
          <w:szCs w:val="24"/>
        </w:rPr>
        <w:t xml:space="preserve">е </w:t>
      </w:r>
      <w:r w:rsidRPr="00164DF9">
        <w:rPr>
          <w:rFonts w:ascii="Times New Roman" w:hAnsi="Times New Roman" w:cs="Times New Roman"/>
          <w:sz w:val="24"/>
          <w:szCs w:val="24"/>
        </w:rPr>
        <w:t>процесс</w:t>
      </w:r>
      <w:r w:rsidR="00D8237E" w:rsidRPr="00164DF9">
        <w:rPr>
          <w:rFonts w:ascii="Times New Roman" w:hAnsi="Times New Roman" w:cs="Times New Roman"/>
          <w:sz w:val="24"/>
          <w:szCs w:val="24"/>
        </w:rPr>
        <w:t>ы Компании</w:t>
      </w:r>
      <w:r w:rsidRPr="00164DF9">
        <w:rPr>
          <w:rFonts w:ascii="Times New Roman" w:hAnsi="Times New Roman" w:cs="Times New Roman"/>
          <w:sz w:val="24"/>
          <w:szCs w:val="24"/>
        </w:rPr>
        <w:t xml:space="preserve"> для достижения одной из следующих целей:</w:t>
      </w:r>
    </w:p>
    <w:p w14:paraId="67D49C78" w14:textId="295C8200" w:rsidR="00A112C4" w:rsidRPr="00164DF9" w:rsidRDefault="00E4369D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повышение уровня сервиса </w:t>
      </w:r>
      <w:r w:rsidR="00D8237E" w:rsidRPr="00164DF9">
        <w:rPr>
          <w:rFonts w:ascii="Times New Roman" w:hAnsi="Times New Roman" w:cs="Times New Roman"/>
          <w:sz w:val="24"/>
          <w:szCs w:val="24"/>
        </w:rPr>
        <w:t>П</w:t>
      </w:r>
      <w:r w:rsidR="00A112C4" w:rsidRPr="00164DF9">
        <w:rPr>
          <w:rFonts w:ascii="Times New Roman" w:hAnsi="Times New Roman" w:cs="Times New Roman"/>
          <w:sz w:val="24"/>
          <w:szCs w:val="24"/>
        </w:rPr>
        <w:t>оставщика до показателей, предусмотренных договором поставки;</w:t>
      </w:r>
    </w:p>
    <w:p w14:paraId="62839909" w14:textId="5A503A97" w:rsidR="00A112C4" w:rsidRPr="00164DF9" w:rsidRDefault="00E4369D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разработка новых методов </w:t>
      </w:r>
      <w:r w:rsidR="00D8237E" w:rsidRPr="00164DF9">
        <w:rPr>
          <w:rFonts w:ascii="Times New Roman" w:hAnsi="Times New Roman" w:cs="Times New Roman"/>
          <w:sz w:val="24"/>
          <w:szCs w:val="24"/>
        </w:rPr>
        <w:t>сотрудничества и</w:t>
      </w:r>
      <w:r w:rsidR="00BF6460" w:rsidRPr="00164DF9">
        <w:rPr>
          <w:rFonts w:ascii="Times New Roman" w:hAnsi="Times New Roman" w:cs="Times New Roman"/>
          <w:sz w:val="24"/>
          <w:szCs w:val="24"/>
        </w:rPr>
        <w:t>/или</w:t>
      </w:r>
      <w:r w:rsidR="00D8237E" w:rsidRPr="00164DF9">
        <w:rPr>
          <w:rFonts w:ascii="Times New Roman" w:hAnsi="Times New Roman" w:cs="Times New Roman"/>
          <w:sz w:val="24"/>
          <w:szCs w:val="24"/>
        </w:rPr>
        <w:t xml:space="preserve"> тестирование новых технологий работы Компании с </w:t>
      </w:r>
      <w:r w:rsidR="00BF6460" w:rsidRPr="00164DF9">
        <w:rPr>
          <w:rFonts w:ascii="Times New Roman" w:hAnsi="Times New Roman" w:cs="Times New Roman"/>
          <w:sz w:val="24"/>
          <w:szCs w:val="24"/>
        </w:rPr>
        <w:t>П</w:t>
      </w:r>
      <w:r w:rsidR="00D8237E" w:rsidRPr="00164DF9">
        <w:rPr>
          <w:rFonts w:ascii="Times New Roman" w:hAnsi="Times New Roman" w:cs="Times New Roman"/>
          <w:sz w:val="24"/>
          <w:szCs w:val="24"/>
        </w:rPr>
        <w:t xml:space="preserve">оставщиками </w:t>
      </w:r>
      <w:r w:rsidR="00A112C4" w:rsidRPr="00164DF9">
        <w:rPr>
          <w:rFonts w:ascii="Times New Roman" w:hAnsi="Times New Roman" w:cs="Times New Roman"/>
          <w:sz w:val="24"/>
          <w:szCs w:val="24"/>
        </w:rPr>
        <w:t>в рамках исполнения договор</w:t>
      </w:r>
      <w:r w:rsidR="00D8237E" w:rsidRPr="00164DF9">
        <w:rPr>
          <w:rFonts w:ascii="Times New Roman" w:hAnsi="Times New Roman" w:cs="Times New Roman"/>
          <w:sz w:val="24"/>
          <w:szCs w:val="24"/>
        </w:rPr>
        <w:t>ов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14:paraId="05783506" w14:textId="6DD7883E" w:rsidR="00A52799" w:rsidRPr="00164DF9" w:rsidRDefault="00A5279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 xml:space="preserve">1.4. Порядок реализации Проекта </w:t>
      </w:r>
      <w:r w:rsidR="00BC24CC">
        <w:rPr>
          <w:rFonts w:ascii="Times New Roman" w:hAnsi="Times New Roman" w:cs="Times New Roman"/>
          <w:sz w:val="24"/>
          <w:szCs w:val="24"/>
        </w:rPr>
        <w:t xml:space="preserve">стороны согласуют </w:t>
      </w:r>
      <w:r w:rsidRPr="00164DF9">
        <w:rPr>
          <w:rFonts w:ascii="Times New Roman" w:hAnsi="Times New Roman" w:cs="Times New Roman"/>
          <w:sz w:val="24"/>
          <w:szCs w:val="24"/>
        </w:rPr>
        <w:t>в Паспорте Проекта</w:t>
      </w:r>
      <w:r w:rsidR="00BC24CC">
        <w:rPr>
          <w:rFonts w:ascii="Times New Roman" w:hAnsi="Times New Roman" w:cs="Times New Roman"/>
          <w:sz w:val="24"/>
          <w:szCs w:val="24"/>
        </w:rPr>
        <w:t xml:space="preserve"> (по форме Приложения № 1 к Регламенту)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</w:p>
    <w:p w14:paraId="02AD71F5" w14:textId="75552985" w:rsidR="00DD5FB9" w:rsidRPr="00164DF9" w:rsidRDefault="008E005A" w:rsidP="004A4F07">
      <w:pPr>
        <w:pStyle w:val="a3"/>
        <w:numPr>
          <w:ilvl w:val="0"/>
          <w:numId w:val="6"/>
        </w:numPr>
        <w:suppressLineNumbers/>
        <w:tabs>
          <w:tab w:val="left" w:pos="851"/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64DF9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</w:t>
      </w:r>
      <w:r w:rsidR="006E4E67" w:rsidRPr="00164DF9">
        <w:rPr>
          <w:rFonts w:ascii="Times New Roman" w:hAnsi="Times New Roman" w:cs="Times New Roman"/>
          <w:b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b/>
          <w:sz w:val="24"/>
          <w:szCs w:val="24"/>
        </w:rPr>
        <w:t>а</w:t>
      </w:r>
    </w:p>
    <w:p w14:paraId="52F973E2" w14:textId="08A616A4" w:rsidR="006A17A7" w:rsidRPr="00164DF9" w:rsidRDefault="008E005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</w:t>
      </w:r>
      <w:r w:rsidR="0057136A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Т</w:t>
      </w:r>
      <w:r w:rsidR="0039552A" w:rsidRPr="00164DF9">
        <w:rPr>
          <w:rFonts w:ascii="Times New Roman" w:hAnsi="Times New Roman" w:cs="Times New Roman"/>
          <w:sz w:val="24"/>
          <w:szCs w:val="24"/>
        </w:rPr>
        <w:t xml:space="preserve">ребования к </w:t>
      </w:r>
      <w:r w:rsidR="00005C7A" w:rsidRPr="00164DF9">
        <w:rPr>
          <w:rFonts w:ascii="Times New Roman" w:hAnsi="Times New Roman" w:cs="Times New Roman"/>
          <w:sz w:val="24"/>
          <w:szCs w:val="24"/>
        </w:rPr>
        <w:t>Поставщик</w:t>
      </w:r>
      <w:r w:rsidR="007C24DB" w:rsidRPr="00164DF9">
        <w:rPr>
          <w:rFonts w:ascii="Times New Roman" w:hAnsi="Times New Roman" w:cs="Times New Roman"/>
          <w:sz w:val="24"/>
          <w:szCs w:val="24"/>
        </w:rPr>
        <w:t>у</w:t>
      </w:r>
      <w:r w:rsidR="006A17A7" w:rsidRPr="00164DF9">
        <w:rPr>
          <w:rFonts w:ascii="Times New Roman" w:hAnsi="Times New Roman" w:cs="Times New Roman"/>
          <w:sz w:val="24"/>
          <w:szCs w:val="24"/>
        </w:rPr>
        <w:t>:</w:t>
      </w:r>
    </w:p>
    <w:p w14:paraId="2C42CF29" w14:textId="5452CA0A" w:rsidR="00BF6460" w:rsidRPr="00164DF9" w:rsidRDefault="0090667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2.1.1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н</w:t>
      </w:r>
      <w:r w:rsidR="00BF6460" w:rsidRPr="00164DF9">
        <w:rPr>
          <w:rFonts w:ascii="Times New Roman" w:hAnsi="Times New Roman" w:cs="Times New Roman"/>
          <w:sz w:val="24"/>
          <w:szCs w:val="24"/>
        </w:rPr>
        <w:t xml:space="preserve">аличие заключенного и действующего </w:t>
      </w:r>
      <w:r w:rsidR="0057136A" w:rsidRPr="00164DF9">
        <w:rPr>
          <w:rFonts w:ascii="Times New Roman" w:hAnsi="Times New Roman" w:cs="Times New Roman"/>
          <w:sz w:val="24"/>
          <w:szCs w:val="24"/>
        </w:rPr>
        <w:t xml:space="preserve">на протяжении всего срока Проекта </w:t>
      </w:r>
      <w:r w:rsidR="00BF6460" w:rsidRPr="00164DF9">
        <w:rPr>
          <w:rFonts w:ascii="Times New Roman" w:hAnsi="Times New Roman" w:cs="Times New Roman"/>
          <w:sz w:val="24"/>
          <w:szCs w:val="24"/>
        </w:rPr>
        <w:t xml:space="preserve">договора поставки с Компанией (если </w:t>
      </w:r>
      <w:r w:rsidR="007C24DB" w:rsidRPr="00164DF9">
        <w:rPr>
          <w:rFonts w:ascii="Times New Roman" w:hAnsi="Times New Roman" w:cs="Times New Roman"/>
          <w:sz w:val="24"/>
          <w:szCs w:val="24"/>
        </w:rPr>
        <w:t>срок действия договора не позволяет Поставщику участвовать в Проекте</w:t>
      </w:r>
      <w:r w:rsidR="0057136A" w:rsidRPr="00164DF9">
        <w:rPr>
          <w:rFonts w:ascii="Times New Roman" w:hAnsi="Times New Roman" w:cs="Times New Roman"/>
          <w:sz w:val="24"/>
          <w:szCs w:val="24"/>
        </w:rPr>
        <w:t>,</w:t>
      </w:r>
      <w:r w:rsidR="007C24DB" w:rsidRPr="00164DF9">
        <w:rPr>
          <w:rFonts w:ascii="Times New Roman" w:hAnsi="Times New Roman" w:cs="Times New Roman"/>
          <w:sz w:val="24"/>
          <w:szCs w:val="24"/>
        </w:rPr>
        <w:t xml:space="preserve"> необходимо инициировать его пролонгацию)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615CBAD3" w14:textId="1680D917" w:rsidR="0057136A" w:rsidRPr="00164DF9" w:rsidRDefault="0057136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2.1.2.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н</w:t>
      </w:r>
      <w:r w:rsidRPr="00164DF9">
        <w:rPr>
          <w:rFonts w:ascii="Times New Roman" w:hAnsi="Times New Roman" w:cs="Times New Roman"/>
          <w:sz w:val="24"/>
          <w:szCs w:val="24"/>
        </w:rPr>
        <w:t>аличие подписанного в рамках Договора поставки дополнительного соглашения/приложения с Антикоррупционной оговоркой в рамках политики по противодействию коррупции ПАО «Магнит»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46DF8191" w14:textId="50E2AD39" w:rsidR="004401C5" w:rsidRPr="00164DF9" w:rsidRDefault="00BF646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</w:t>
      </w:r>
      <w:r w:rsidR="0057136A" w:rsidRPr="00164DF9">
        <w:rPr>
          <w:rFonts w:ascii="Times New Roman" w:hAnsi="Times New Roman" w:cs="Times New Roman"/>
          <w:sz w:val="24"/>
          <w:szCs w:val="24"/>
        </w:rPr>
        <w:t>3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п</w:t>
      </w:r>
      <w:r w:rsidR="00202F83" w:rsidRPr="00164DF9">
        <w:rPr>
          <w:rFonts w:ascii="Times New Roman" w:hAnsi="Times New Roman" w:cs="Times New Roman"/>
          <w:sz w:val="24"/>
          <w:szCs w:val="24"/>
        </w:rPr>
        <w:t xml:space="preserve">одписание </w:t>
      </w:r>
      <w:r w:rsidR="007C24DB" w:rsidRPr="00164DF9">
        <w:rPr>
          <w:rFonts w:ascii="Times New Roman" w:hAnsi="Times New Roman" w:cs="Times New Roman"/>
          <w:sz w:val="24"/>
          <w:szCs w:val="24"/>
        </w:rPr>
        <w:t>с</w:t>
      </w:r>
      <w:r w:rsidR="00005C7A" w:rsidRPr="00164DF9">
        <w:rPr>
          <w:rFonts w:ascii="Times New Roman" w:hAnsi="Times New Roman" w:cs="Times New Roman"/>
          <w:sz w:val="24"/>
          <w:szCs w:val="24"/>
        </w:rPr>
        <w:t>оглашения о неразглашении коммерческой информации (</w:t>
      </w:r>
      <w:r w:rsidR="006A17A7" w:rsidRPr="00164DF9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="00005C7A" w:rsidRPr="00164DF9">
        <w:rPr>
          <w:rFonts w:ascii="Times New Roman" w:hAnsi="Times New Roman" w:cs="Times New Roman"/>
          <w:sz w:val="24"/>
          <w:szCs w:val="24"/>
        </w:rPr>
        <w:t>)</w:t>
      </w:r>
      <w:r w:rsidR="00EF75F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>по форме Компании</w:t>
      </w:r>
      <w:r w:rsidR="007C24DB" w:rsidRPr="00164DF9">
        <w:rPr>
          <w:rFonts w:ascii="Times New Roman" w:hAnsi="Times New Roman" w:cs="Times New Roman"/>
          <w:sz w:val="24"/>
          <w:szCs w:val="24"/>
        </w:rPr>
        <w:t xml:space="preserve"> («Соглашение о неразглашении конфиденциальности NDA»)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7DE91790" w14:textId="32027998" w:rsidR="00307CA8" w:rsidRPr="00164DF9" w:rsidRDefault="0090667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</w:t>
      </w:r>
      <w:r w:rsidR="007C24DB" w:rsidRPr="00164DF9">
        <w:rPr>
          <w:rFonts w:ascii="Times New Roman" w:hAnsi="Times New Roman" w:cs="Times New Roman"/>
          <w:sz w:val="24"/>
          <w:szCs w:val="24"/>
        </w:rPr>
        <w:t>4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о</w:t>
      </w:r>
      <w:r w:rsidR="00202F83" w:rsidRPr="00164DF9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005C7A" w:rsidRPr="00164DF9">
        <w:rPr>
          <w:rFonts w:ascii="Times New Roman" w:hAnsi="Times New Roman" w:cs="Times New Roman"/>
          <w:sz w:val="24"/>
          <w:szCs w:val="24"/>
        </w:rPr>
        <w:t>с</w:t>
      </w:r>
      <w:r w:rsidR="0039552A" w:rsidRPr="00164DF9">
        <w:rPr>
          <w:rFonts w:ascii="Times New Roman" w:hAnsi="Times New Roman" w:cs="Times New Roman"/>
          <w:sz w:val="24"/>
          <w:szCs w:val="24"/>
        </w:rPr>
        <w:t>оответстви</w:t>
      </w:r>
      <w:r w:rsidR="00005C7A" w:rsidRPr="00164DF9">
        <w:rPr>
          <w:rFonts w:ascii="Times New Roman" w:hAnsi="Times New Roman" w:cs="Times New Roman"/>
          <w:sz w:val="24"/>
          <w:szCs w:val="24"/>
        </w:rPr>
        <w:t>я</w:t>
      </w:r>
      <w:r w:rsidR="0039552A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005C7A" w:rsidRPr="00164DF9">
        <w:rPr>
          <w:rFonts w:ascii="Times New Roman" w:hAnsi="Times New Roman" w:cs="Times New Roman"/>
          <w:sz w:val="24"/>
          <w:szCs w:val="24"/>
        </w:rPr>
        <w:t>И</w:t>
      </w:r>
      <w:r w:rsidR="0039552A"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1B62B2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59268B" w:rsidRPr="00164DF9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BF6460" w:rsidRPr="00164DF9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005C7A" w:rsidRPr="00164DF9">
        <w:rPr>
          <w:rFonts w:ascii="Times New Roman" w:hAnsi="Times New Roman" w:cs="Times New Roman"/>
          <w:sz w:val="24"/>
          <w:szCs w:val="24"/>
        </w:rPr>
        <w:t>на протяжении всего срока Проекта</w:t>
      </w:r>
      <w:r w:rsidR="008E005A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47ED358C" w14:textId="20C8B363" w:rsidR="0057136A" w:rsidRDefault="0057136A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2.1.5.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ф</w:t>
      </w:r>
      <w:r w:rsidRPr="00164DF9">
        <w:rPr>
          <w:rFonts w:ascii="Times New Roman" w:hAnsi="Times New Roman" w:cs="Times New Roman"/>
          <w:sz w:val="24"/>
          <w:szCs w:val="24"/>
        </w:rPr>
        <w:t xml:space="preserve">инансирование участия Импланта в Проекте и несение всех сопутствующих этому затрат (оплата труда, техническое оснащение, обеспечение Интернет- и мобильной связью, а при необходимости выезда Импланта на объекты Компании, также организация и оплата проезда, проживания, несение иных командировочных расходов и </w:t>
      </w:r>
      <w:proofErr w:type="gramStart"/>
      <w:r w:rsidRPr="00164DF9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164DF9">
        <w:rPr>
          <w:rFonts w:ascii="Times New Roman" w:hAnsi="Times New Roman" w:cs="Times New Roman"/>
          <w:sz w:val="24"/>
          <w:szCs w:val="24"/>
        </w:rPr>
        <w:t>)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6607CE4E" w14:textId="77777777" w:rsidR="00C6185E" w:rsidRDefault="00020C0C" w:rsidP="00C6185E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85E">
        <w:rPr>
          <w:rFonts w:ascii="Times New Roman" w:hAnsi="Times New Roman" w:cs="Times New Roman"/>
          <w:sz w:val="24"/>
          <w:szCs w:val="24"/>
        </w:rPr>
        <w:lastRenderedPageBreak/>
        <w:t xml:space="preserve">2.1.6 </w:t>
      </w:r>
      <w:r w:rsidR="00C6185E">
        <w:rPr>
          <w:rFonts w:ascii="Times New Roman" w:hAnsi="Times New Roman" w:cs="Times New Roman"/>
          <w:sz w:val="24"/>
          <w:szCs w:val="24"/>
        </w:rPr>
        <w:t xml:space="preserve"> </w:t>
      </w:r>
      <w:r w:rsidR="00C6185E" w:rsidRPr="00C6185E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="00C6185E" w:rsidRPr="00C6185E">
        <w:rPr>
          <w:rFonts w:ascii="Times New Roman" w:hAnsi="Times New Roman" w:cs="Times New Roman"/>
          <w:sz w:val="24"/>
          <w:szCs w:val="24"/>
        </w:rPr>
        <w:t xml:space="preserve"> вовлеченности Импланта в Проект на уровне 100% (сто процентов) рабочего времени Импланта </w:t>
      </w:r>
    </w:p>
    <w:p w14:paraId="15B1B682" w14:textId="2B834556" w:rsidR="0057136A" w:rsidRPr="00164DF9" w:rsidRDefault="0057136A" w:rsidP="00C6185E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</w:t>
      </w:r>
      <w:r w:rsidR="00020C0C">
        <w:rPr>
          <w:rFonts w:ascii="Times New Roman" w:hAnsi="Times New Roman" w:cs="Times New Roman"/>
          <w:sz w:val="24"/>
          <w:szCs w:val="24"/>
        </w:rPr>
        <w:t>7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в</w:t>
      </w:r>
      <w:r w:rsidRPr="00164DF9">
        <w:rPr>
          <w:rFonts w:ascii="Times New Roman" w:hAnsi="Times New Roman" w:cs="Times New Roman"/>
          <w:sz w:val="24"/>
          <w:szCs w:val="24"/>
        </w:rPr>
        <w:t xml:space="preserve"> зависимости от цели Проекта:</w:t>
      </w:r>
    </w:p>
    <w:p w14:paraId="5DB3638E" w14:textId="06FB1C60" w:rsidR="0057136A" w:rsidRPr="00164DF9" w:rsidRDefault="0057136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а)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участие в Проекте с целью повышение уровня сервиса Поставщика до показателей, предусмотренных договором поставки, могут принять Поставщики среднее значение уровня сервиса которых за последние 12 месяцев ниже предусмотренного договором поставки;</w:t>
      </w:r>
    </w:p>
    <w:p w14:paraId="45FF1F9E" w14:textId="57B8333F" w:rsidR="0057136A" w:rsidRPr="00164DF9" w:rsidRDefault="0057136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б)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участие в Проекте с целью разработки новых методов сотрудничества и/или тестирования новых технологий работы Компании могут Поставщики, входящие в ТОП-5 поставщиков Компании по объёму товарооборота (в денежном выражении) соответствующей категории товара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08100AA5" w14:textId="200E05D1" w:rsidR="00A52799" w:rsidRPr="00164DF9" w:rsidRDefault="00A5279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2.1.</w:t>
      </w:r>
      <w:r w:rsidR="00020C0C">
        <w:rPr>
          <w:rFonts w:ascii="Times New Roman" w:hAnsi="Times New Roman" w:cs="Times New Roman"/>
          <w:sz w:val="24"/>
          <w:szCs w:val="24"/>
        </w:rPr>
        <w:t>8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 xml:space="preserve">одписание Паспорта Проекта. </w:t>
      </w:r>
    </w:p>
    <w:p w14:paraId="3107731E" w14:textId="192F61C1" w:rsidR="00705019" w:rsidRPr="00164DF9" w:rsidRDefault="00E4369D" w:rsidP="004A4F07">
      <w:pPr>
        <w:pStyle w:val="a3"/>
        <w:suppressLineNumbers/>
        <w:tabs>
          <w:tab w:val="left" w:pos="1134"/>
        </w:tabs>
        <w:suppressAutoHyphens/>
        <w:spacing w:line="33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57136A" w:rsidRPr="00164DF9">
        <w:rPr>
          <w:rFonts w:ascii="Times New Roman" w:hAnsi="Times New Roman" w:cs="Times New Roman"/>
          <w:sz w:val="24"/>
          <w:szCs w:val="24"/>
        </w:rPr>
        <w:t>Т</w:t>
      </w:r>
      <w:r w:rsidR="00705019" w:rsidRPr="00164DF9">
        <w:rPr>
          <w:rFonts w:ascii="Times New Roman" w:hAnsi="Times New Roman" w:cs="Times New Roman"/>
          <w:sz w:val="24"/>
          <w:szCs w:val="24"/>
        </w:rPr>
        <w:t xml:space="preserve">ребования к </w:t>
      </w:r>
      <w:r w:rsidR="008E764D" w:rsidRPr="00164DF9">
        <w:rPr>
          <w:rFonts w:ascii="Times New Roman" w:hAnsi="Times New Roman" w:cs="Times New Roman"/>
          <w:sz w:val="24"/>
          <w:szCs w:val="24"/>
        </w:rPr>
        <w:t>И</w:t>
      </w:r>
      <w:r w:rsidR="00705019" w:rsidRPr="00164DF9">
        <w:rPr>
          <w:rFonts w:ascii="Times New Roman" w:hAnsi="Times New Roman" w:cs="Times New Roman"/>
          <w:sz w:val="24"/>
          <w:szCs w:val="24"/>
        </w:rPr>
        <w:t>мпланту:</w:t>
      </w:r>
    </w:p>
    <w:p w14:paraId="4D917AFD" w14:textId="2030A170" w:rsidR="00705019" w:rsidRPr="00164DF9" w:rsidRDefault="0090667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2.2.1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н</w:t>
      </w:r>
      <w:r w:rsidR="00202F83" w:rsidRPr="00164DF9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57136A" w:rsidRPr="00164DF9">
        <w:rPr>
          <w:rFonts w:ascii="Times New Roman" w:hAnsi="Times New Roman" w:cs="Times New Roman"/>
          <w:sz w:val="24"/>
          <w:szCs w:val="24"/>
        </w:rPr>
        <w:t xml:space="preserve">на протяжении всего срока Проекта </w:t>
      </w:r>
      <w:r w:rsidR="000923E7" w:rsidRPr="00164DF9">
        <w:rPr>
          <w:rFonts w:ascii="Times New Roman" w:hAnsi="Times New Roman" w:cs="Times New Roman"/>
          <w:sz w:val="24"/>
          <w:szCs w:val="24"/>
        </w:rPr>
        <w:t>трудового договора между Имплантом и Поставщиком</w:t>
      </w:r>
      <w:r w:rsidR="008E764D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57136A" w:rsidRPr="00164DF9">
        <w:rPr>
          <w:rFonts w:ascii="Times New Roman" w:hAnsi="Times New Roman" w:cs="Times New Roman"/>
          <w:sz w:val="24"/>
          <w:szCs w:val="24"/>
        </w:rPr>
        <w:t xml:space="preserve">в соответствии с которым </w:t>
      </w:r>
      <w:r w:rsidR="008E764D" w:rsidRPr="00164DF9">
        <w:rPr>
          <w:rFonts w:ascii="Times New Roman" w:hAnsi="Times New Roman" w:cs="Times New Roman"/>
          <w:sz w:val="24"/>
          <w:szCs w:val="24"/>
        </w:rPr>
        <w:t>о</w:t>
      </w:r>
      <w:r w:rsidR="00705019" w:rsidRPr="00164DF9">
        <w:rPr>
          <w:rFonts w:ascii="Times New Roman" w:hAnsi="Times New Roman" w:cs="Times New Roman"/>
          <w:sz w:val="24"/>
          <w:szCs w:val="24"/>
        </w:rPr>
        <w:t xml:space="preserve">существление функций </w:t>
      </w:r>
      <w:r w:rsidR="008E764D" w:rsidRPr="00164DF9">
        <w:rPr>
          <w:rFonts w:ascii="Times New Roman" w:hAnsi="Times New Roman" w:cs="Times New Roman"/>
          <w:sz w:val="24"/>
          <w:szCs w:val="24"/>
        </w:rPr>
        <w:t>И</w:t>
      </w:r>
      <w:r w:rsidR="00705019"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A52799" w:rsidRPr="00164DF9">
        <w:rPr>
          <w:rFonts w:ascii="Times New Roman" w:hAnsi="Times New Roman" w:cs="Times New Roman"/>
          <w:sz w:val="24"/>
          <w:szCs w:val="24"/>
        </w:rPr>
        <w:t>, предусмотренных Регламентом/Паспортом Проекта</w:t>
      </w:r>
      <w:r w:rsidR="00705019" w:rsidRPr="00164DF9">
        <w:rPr>
          <w:rFonts w:ascii="Times New Roman" w:hAnsi="Times New Roman" w:cs="Times New Roman"/>
          <w:sz w:val="24"/>
          <w:szCs w:val="24"/>
        </w:rPr>
        <w:t xml:space="preserve"> входит в </w:t>
      </w:r>
      <w:r w:rsidR="008E764D" w:rsidRPr="00164DF9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05019" w:rsidRPr="00164DF9">
        <w:rPr>
          <w:rFonts w:ascii="Times New Roman" w:hAnsi="Times New Roman" w:cs="Times New Roman"/>
          <w:sz w:val="24"/>
          <w:szCs w:val="24"/>
        </w:rPr>
        <w:t>трудовы</w:t>
      </w:r>
      <w:r w:rsidR="008E764D" w:rsidRPr="00164DF9">
        <w:rPr>
          <w:rFonts w:ascii="Times New Roman" w:hAnsi="Times New Roman" w:cs="Times New Roman"/>
          <w:sz w:val="24"/>
          <w:szCs w:val="24"/>
        </w:rPr>
        <w:t xml:space="preserve">х </w:t>
      </w:r>
      <w:r w:rsidR="00705019" w:rsidRPr="00164DF9">
        <w:rPr>
          <w:rFonts w:ascii="Times New Roman" w:hAnsi="Times New Roman" w:cs="Times New Roman"/>
          <w:sz w:val="24"/>
          <w:szCs w:val="24"/>
        </w:rPr>
        <w:t>обязанност</w:t>
      </w:r>
      <w:r w:rsidR="008E764D" w:rsidRPr="00164DF9">
        <w:rPr>
          <w:rFonts w:ascii="Times New Roman" w:hAnsi="Times New Roman" w:cs="Times New Roman"/>
          <w:sz w:val="24"/>
          <w:szCs w:val="24"/>
        </w:rPr>
        <w:t>ей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="00A52799" w:rsidRPr="00164DF9">
        <w:rPr>
          <w:rFonts w:ascii="Times New Roman" w:hAnsi="Times New Roman" w:cs="Times New Roman"/>
          <w:sz w:val="24"/>
          <w:szCs w:val="24"/>
        </w:rPr>
        <w:t xml:space="preserve"> (Импланта)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5BA8E378" w14:textId="53ABCD48" w:rsidR="00705019" w:rsidRPr="00164DF9" w:rsidRDefault="0090667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2.2.</w:t>
      </w:r>
      <w:r w:rsidR="00924EC3" w:rsidRPr="00164DF9">
        <w:rPr>
          <w:rFonts w:ascii="Times New Roman" w:hAnsi="Times New Roman" w:cs="Times New Roman"/>
          <w:sz w:val="24"/>
          <w:szCs w:val="24"/>
        </w:rPr>
        <w:t>2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п</w:t>
      </w:r>
      <w:r w:rsidR="00202F83" w:rsidRPr="00164DF9">
        <w:rPr>
          <w:rFonts w:ascii="Times New Roman" w:hAnsi="Times New Roman" w:cs="Times New Roman"/>
          <w:sz w:val="24"/>
          <w:szCs w:val="24"/>
        </w:rPr>
        <w:t xml:space="preserve">исьменное </w:t>
      </w:r>
      <w:r w:rsidR="000923E7" w:rsidRPr="00164DF9">
        <w:rPr>
          <w:rFonts w:ascii="Times New Roman" w:hAnsi="Times New Roman" w:cs="Times New Roman"/>
          <w:sz w:val="24"/>
          <w:szCs w:val="24"/>
        </w:rPr>
        <w:t>подтверждение Поставщика об о</w:t>
      </w:r>
      <w:r w:rsidR="000F34C6" w:rsidRPr="00164DF9">
        <w:rPr>
          <w:rFonts w:ascii="Times New Roman" w:hAnsi="Times New Roman" w:cs="Times New Roman"/>
          <w:sz w:val="24"/>
          <w:szCs w:val="24"/>
        </w:rPr>
        <w:t>тсутстви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и </w:t>
      </w:r>
      <w:r w:rsidR="000F34C6" w:rsidRPr="00164DF9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Импланта </w:t>
      </w:r>
      <w:r w:rsidR="000F34C6" w:rsidRPr="00164DF9">
        <w:rPr>
          <w:rFonts w:ascii="Times New Roman" w:hAnsi="Times New Roman" w:cs="Times New Roman"/>
          <w:sz w:val="24"/>
          <w:szCs w:val="24"/>
        </w:rPr>
        <w:t xml:space="preserve">в аналогичных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0F34C6" w:rsidRPr="00164DF9">
        <w:rPr>
          <w:rFonts w:ascii="Times New Roman" w:hAnsi="Times New Roman" w:cs="Times New Roman"/>
          <w:sz w:val="24"/>
          <w:szCs w:val="24"/>
        </w:rPr>
        <w:t xml:space="preserve">ах, прекращенных в связи 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его </w:t>
      </w:r>
      <w:r w:rsidR="000F34C6" w:rsidRPr="00164DF9">
        <w:rPr>
          <w:rFonts w:ascii="Times New Roman" w:hAnsi="Times New Roman" w:cs="Times New Roman"/>
          <w:sz w:val="24"/>
          <w:szCs w:val="24"/>
        </w:rPr>
        <w:t>ненадлежащими действиями/бездействием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5F81EF7D" w14:textId="34B76EA4" w:rsidR="00C6185E" w:rsidRPr="00C6185E" w:rsidRDefault="00906670" w:rsidP="00C6185E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2.2.</w:t>
      </w:r>
      <w:r w:rsidR="00924EC3" w:rsidRPr="00164DF9">
        <w:rPr>
          <w:rFonts w:ascii="Times New Roman" w:hAnsi="Times New Roman" w:cs="Times New Roman"/>
          <w:sz w:val="24"/>
          <w:szCs w:val="24"/>
        </w:rPr>
        <w:t>3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02F83">
        <w:rPr>
          <w:rFonts w:ascii="Times New Roman" w:hAnsi="Times New Roman" w:cs="Times New Roman"/>
          <w:sz w:val="24"/>
          <w:szCs w:val="24"/>
        </w:rPr>
        <w:t>о</w:t>
      </w:r>
      <w:r w:rsidR="00A52799" w:rsidRPr="00164DF9">
        <w:rPr>
          <w:rFonts w:ascii="Times New Roman" w:hAnsi="Times New Roman" w:cs="Times New Roman"/>
          <w:sz w:val="24"/>
          <w:szCs w:val="24"/>
        </w:rPr>
        <w:t>знакомление Импланта с локальными нормативными актами Компании по охране труда и технике безопасности</w:t>
      </w:r>
      <w:r w:rsidR="007D2328" w:rsidRPr="00164DF9">
        <w:rPr>
          <w:rFonts w:ascii="Times New Roman" w:hAnsi="Times New Roman" w:cs="Times New Roman"/>
          <w:sz w:val="24"/>
          <w:szCs w:val="24"/>
        </w:rPr>
        <w:t xml:space="preserve"> и</w:t>
      </w:r>
      <w:r w:rsidR="00A52799" w:rsidRPr="00164DF9">
        <w:rPr>
          <w:rFonts w:ascii="Times New Roman" w:hAnsi="Times New Roman" w:cs="Times New Roman"/>
          <w:sz w:val="24"/>
          <w:szCs w:val="24"/>
        </w:rPr>
        <w:t xml:space="preserve"> п</w:t>
      </w:r>
      <w:r w:rsidR="006B5921" w:rsidRPr="00164DF9">
        <w:rPr>
          <w:rFonts w:ascii="Times New Roman" w:hAnsi="Times New Roman" w:cs="Times New Roman"/>
          <w:sz w:val="24"/>
          <w:szCs w:val="24"/>
        </w:rPr>
        <w:t>рохождение вводных инструктажей</w:t>
      </w:r>
      <w:r w:rsidR="00A52799" w:rsidRPr="00164DF9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="00A52799" w:rsidRPr="0015603E">
        <w:rPr>
          <w:rFonts w:ascii="Times New Roman" w:hAnsi="Times New Roman" w:cs="Times New Roman"/>
          <w:sz w:val="24"/>
          <w:szCs w:val="24"/>
        </w:rPr>
        <w:t>необходимости организации доступа Импланта на объекты Компании</w:t>
      </w:r>
      <w:r w:rsidR="00202F83" w:rsidRPr="0015603E">
        <w:rPr>
          <w:rFonts w:ascii="Times New Roman" w:hAnsi="Times New Roman" w:cs="Times New Roman"/>
          <w:sz w:val="24"/>
          <w:szCs w:val="24"/>
        </w:rPr>
        <w:t>;</w:t>
      </w:r>
    </w:p>
    <w:p w14:paraId="107E6934" w14:textId="081955CB" w:rsidR="000F34C6" w:rsidRPr="0015603E" w:rsidRDefault="00906670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03E">
        <w:rPr>
          <w:rFonts w:ascii="Times New Roman" w:hAnsi="Times New Roman" w:cs="Times New Roman"/>
          <w:sz w:val="24"/>
          <w:szCs w:val="24"/>
        </w:rPr>
        <w:t>2.2.</w:t>
      </w:r>
      <w:r w:rsidR="00924EC3" w:rsidRPr="0015603E">
        <w:rPr>
          <w:rFonts w:ascii="Times New Roman" w:hAnsi="Times New Roman" w:cs="Times New Roman"/>
          <w:sz w:val="24"/>
          <w:szCs w:val="24"/>
        </w:rPr>
        <w:t>4</w:t>
      </w:r>
      <w:r w:rsidR="00E4369D" w:rsidRPr="0015603E">
        <w:rPr>
          <w:rFonts w:ascii="Times New Roman" w:hAnsi="Times New Roman" w:cs="Times New Roman"/>
          <w:sz w:val="24"/>
          <w:szCs w:val="24"/>
        </w:rPr>
        <w:t>. </w:t>
      </w:r>
      <w:r w:rsidR="00C6185E" w:rsidRPr="00C6185E">
        <w:rPr>
          <w:rFonts w:ascii="Times New Roman" w:hAnsi="Times New Roman" w:cs="Times New Roman"/>
          <w:sz w:val="24"/>
          <w:szCs w:val="24"/>
        </w:rPr>
        <w:t>опыт работы Импланта у Поставщика не менее 6 (шести) месяцев, знание кросс-функциональных процессов Поставщика;</w:t>
      </w:r>
    </w:p>
    <w:p w14:paraId="5A0252A8" w14:textId="7C1C55C7" w:rsidR="00020C0C" w:rsidRDefault="00020C0C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85E">
        <w:rPr>
          <w:rFonts w:ascii="Times New Roman" w:hAnsi="Times New Roman" w:cs="Times New Roman"/>
          <w:sz w:val="24"/>
          <w:szCs w:val="24"/>
        </w:rPr>
        <w:t xml:space="preserve">2.2.5  </w:t>
      </w:r>
      <w:r w:rsidR="00C6185E" w:rsidRPr="0015603E">
        <w:rPr>
          <w:rFonts w:ascii="Times New Roman" w:hAnsi="Times New Roman" w:cs="Times New Roman"/>
          <w:sz w:val="24"/>
          <w:szCs w:val="24"/>
        </w:rPr>
        <w:t>иные</w:t>
      </w:r>
      <w:proofErr w:type="gramEnd"/>
      <w:r w:rsidR="00C6185E" w:rsidRPr="0015603E">
        <w:rPr>
          <w:rFonts w:ascii="Times New Roman" w:hAnsi="Times New Roman" w:cs="Times New Roman"/>
          <w:sz w:val="24"/>
          <w:szCs w:val="24"/>
        </w:rPr>
        <w:t xml:space="preserve"> требования, предусмотренные Паспортом Проекта.</w:t>
      </w:r>
    </w:p>
    <w:p w14:paraId="64514253" w14:textId="5E7BFA79" w:rsidR="00E4369D" w:rsidRDefault="00E4369D" w:rsidP="004A4F07">
      <w:pPr>
        <w:pStyle w:val="a3"/>
        <w:numPr>
          <w:ilvl w:val="0"/>
          <w:numId w:val="6"/>
        </w:numPr>
        <w:suppressLineNumbers/>
        <w:tabs>
          <w:tab w:val="left" w:pos="851"/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4DF9">
        <w:rPr>
          <w:rFonts w:ascii="Times New Roman" w:hAnsi="Times New Roman" w:cs="Times New Roman"/>
          <w:b/>
          <w:sz w:val="24"/>
          <w:szCs w:val="24"/>
        </w:rPr>
        <w:t>Запуск Проекта</w:t>
      </w:r>
    </w:p>
    <w:p w14:paraId="46D794CD" w14:textId="43CD370D" w:rsidR="00803E96" w:rsidRPr="00164DF9" w:rsidRDefault="00803E96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3.1</w:t>
      </w:r>
      <w:r w:rsidR="00614B3E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Участ</w:t>
      </w:r>
      <w:r w:rsidR="00C30058" w:rsidRPr="00164DF9">
        <w:rPr>
          <w:rFonts w:ascii="Times New Roman" w:hAnsi="Times New Roman" w:cs="Times New Roman"/>
          <w:sz w:val="24"/>
          <w:szCs w:val="24"/>
        </w:rPr>
        <w:t xml:space="preserve">ником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C30058" w:rsidRPr="00164DF9">
        <w:rPr>
          <w:rFonts w:ascii="Times New Roman" w:hAnsi="Times New Roman" w:cs="Times New Roman"/>
          <w:sz w:val="24"/>
          <w:szCs w:val="24"/>
        </w:rPr>
        <w:t xml:space="preserve">а может быть </w:t>
      </w:r>
      <w:r w:rsidRPr="00164DF9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0923E7" w:rsidRPr="00164DF9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 xml:space="preserve">оставщик, соответствующий требованиям, указанным в разделе 2 </w:t>
      </w:r>
      <w:r w:rsidR="00614B3E" w:rsidRPr="00164DF9">
        <w:rPr>
          <w:rFonts w:ascii="Times New Roman" w:hAnsi="Times New Roman" w:cs="Times New Roman"/>
          <w:sz w:val="24"/>
          <w:szCs w:val="24"/>
        </w:rPr>
        <w:t>Регламента</w:t>
      </w:r>
      <w:r w:rsidRPr="00164DF9">
        <w:rPr>
          <w:rFonts w:ascii="Times New Roman" w:hAnsi="Times New Roman" w:cs="Times New Roman"/>
          <w:sz w:val="24"/>
          <w:szCs w:val="24"/>
        </w:rPr>
        <w:t xml:space="preserve">, с учетом </w:t>
      </w:r>
      <w:r w:rsidR="000923E7" w:rsidRPr="00164DF9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="00614B3E" w:rsidRPr="00164DF9">
        <w:rPr>
          <w:rFonts w:ascii="Times New Roman" w:hAnsi="Times New Roman" w:cs="Times New Roman"/>
          <w:sz w:val="24"/>
          <w:szCs w:val="24"/>
        </w:rPr>
        <w:t>в Компании</w:t>
      </w:r>
      <w:r w:rsidR="001C75D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>квоты на участие.</w:t>
      </w:r>
    </w:p>
    <w:p w14:paraId="5774441A" w14:textId="5C06D491" w:rsidR="00803E96" w:rsidRPr="00164DF9" w:rsidRDefault="00803E96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3.2</w:t>
      </w:r>
      <w:r w:rsidR="00614B3E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Квота на участие 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е в зависимости от цели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а:</w:t>
      </w:r>
    </w:p>
    <w:p w14:paraId="22658C2A" w14:textId="32311E90" w:rsidR="00803E96" w:rsidRPr="00164DF9" w:rsidRDefault="00803E96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а</w:t>
      </w:r>
      <w:r w:rsidR="00046ADA">
        <w:rPr>
          <w:rFonts w:ascii="Times New Roman" w:hAnsi="Times New Roman" w:cs="Times New Roman"/>
          <w:sz w:val="24"/>
          <w:szCs w:val="24"/>
        </w:rPr>
        <w:t>) с целью повышения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 уровня сервиса Поставщика до показателей, предусмотренных договором поставки</w:t>
      </w:r>
      <w:r w:rsidR="00614B3E" w:rsidRPr="00164DF9" w:rsidDel="00614B3E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– </w:t>
      </w:r>
      <w:r w:rsidR="00046ADA">
        <w:rPr>
          <w:rFonts w:ascii="Times New Roman" w:hAnsi="Times New Roman" w:cs="Times New Roman"/>
          <w:sz w:val="24"/>
          <w:szCs w:val="24"/>
        </w:rPr>
        <w:t xml:space="preserve">запуск проекта с </w:t>
      </w:r>
      <w:r w:rsidR="00BE68D2">
        <w:rPr>
          <w:rFonts w:ascii="Times New Roman" w:hAnsi="Times New Roman" w:cs="Times New Roman"/>
          <w:sz w:val="24"/>
          <w:szCs w:val="24"/>
        </w:rPr>
        <w:t>3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614B3E" w:rsidRPr="00164DF9">
        <w:rPr>
          <w:rFonts w:ascii="Times New Roman" w:hAnsi="Times New Roman" w:cs="Times New Roman"/>
          <w:sz w:val="24"/>
          <w:szCs w:val="24"/>
        </w:rPr>
        <w:t>Поставщик</w:t>
      </w:r>
      <w:r w:rsidR="00BE68D2">
        <w:rPr>
          <w:rFonts w:ascii="Times New Roman" w:hAnsi="Times New Roman" w:cs="Times New Roman"/>
          <w:sz w:val="24"/>
          <w:szCs w:val="24"/>
        </w:rPr>
        <w:t>а</w:t>
      </w:r>
      <w:r w:rsidR="00046ADA">
        <w:rPr>
          <w:rFonts w:ascii="Times New Roman" w:hAnsi="Times New Roman" w:cs="Times New Roman"/>
          <w:sz w:val="24"/>
          <w:szCs w:val="24"/>
        </w:rPr>
        <w:t>ми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на категорию 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401C5" w:rsidRPr="00164DF9">
        <w:rPr>
          <w:rFonts w:ascii="Times New Roman" w:hAnsi="Times New Roman" w:cs="Times New Roman"/>
          <w:sz w:val="24"/>
          <w:szCs w:val="24"/>
        </w:rPr>
        <w:t>(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Drinks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Fresh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FROV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Grocery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Meat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 &amp;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Poultry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NF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4401C5" w:rsidRPr="00164DF9">
        <w:rPr>
          <w:rFonts w:ascii="Times New Roman" w:hAnsi="Times New Roman" w:cs="Times New Roman"/>
          <w:sz w:val="24"/>
          <w:szCs w:val="24"/>
          <w:lang w:val="en-US"/>
        </w:rPr>
        <w:t>Fresh</w:t>
      </w:r>
      <w:r w:rsidR="004401C5" w:rsidRPr="00164DF9">
        <w:rPr>
          <w:rFonts w:ascii="Times New Roman" w:hAnsi="Times New Roman" w:cs="Times New Roman"/>
          <w:sz w:val="24"/>
          <w:szCs w:val="24"/>
        </w:rPr>
        <w:t>) в квартал</w:t>
      </w:r>
      <w:r w:rsidRPr="00164DF9">
        <w:rPr>
          <w:rFonts w:ascii="Times New Roman" w:hAnsi="Times New Roman" w:cs="Times New Roman"/>
          <w:sz w:val="24"/>
          <w:szCs w:val="24"/>
        </w:rPr>
        <w:t>;</w:t>
      </w:r>
    </w:p>
    <w:p w14:paraId="2CBEDE42" w14:textId="24B3A6D5" w:rsidR="00803E96" w:rsidRDefault="00803E96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б</w:t>
      </w:r>
      <w:r w:rsidR="00614B3E" w:rsidRPr="00164DF9">
        <w:rPr>
          <w:rFonts w:ascii="Times New Roman" w:hAnsi="Times New Roman" w:cs="Times New Roman"/>
          <w:sz w:val="24"/>
          <w:szCs w:val="24"/>
        </w:rPr>
        <w:t>) с целью разработки новых методов сотрудничества и/или тестирования новых технологий работы Компании</w:t>
      </w:r>
      <w:r w:rsidR="00614B3E" w:rsidRPr="00164DF9" w:rsidDel="00614B3E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– </w:t>
      </w:r>
      <w:r w:rsidR="00046ADA">
        <w:rPr>
          <w:rFonts w:ascii="Times New Roman" w:hAnsi="Times New Roman" w:cs="Times New Roman"/>
          <w:sz w:val="24"/>
          <w:szCs w:val="24"/>
        </w:rPr>
        <w:t xml:space="preserve">запуск проекта с </w:t>
      </w:r>
      <w:r w:rsidR="00BE68D2">
        <w:rPr>
          <w:rFonts w:ascii="Times New Roman" w:hAnsi="Times New Roman" w:cs="Times New Roman"/>
          <w:sz w:val="24"/>
          <w:szCs w:val="24"/>
        </w:rPr>
        <w:t xml:space="preserve">3 </w:t>
      </w:r>
      <w:r w:rsidR="00614B3E" w:rsidRPr="00164DF9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>оставщик</w:t>
      </w:r>
      <w:r w:rsidR="00BE68D2">
        <w:rPr>
          <w:rFonts w:ascii="Times New Roman" w:hAnsi="Times New Roman" w:cs="Times New Roman"/>
          <w:sz w:val="24"/>
          <w:szCs w:val="24"/>
        </w:rPr>
        <w:t>а</w:t>
      </w:r>
      <w:r w:rsidR="00046ADA">
        <w:rPr>
          <w:rFonts w:ascii="Times New Roman" w:hAnsi="Times New Roman" w:cs="Times New Roman"/>
          <w:sz w:val="24"/>
          <w:szCs w:val="24"/>
        </w:rPr>
        <w:t>ми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BE68D2" w:rsidRPr="004F61D7">
        <w:rPr>
          <w:rFonts w:ascii="Times New Roman" w:hAnsi="Times New Roman" w:cs="Times New Roman"/>
          <w:sz w:val="24"/>
          <w:szCs w:val="24"/>
        </w:rPr>
        <w:t>в квартал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</w:p>
    <w:p w14:paraId="1B140176" w14:textId="6F8C24F6" w:rsidR="00046ADA" w:rsidRPr="00164DF9" w:rsidRDefault="00046AD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превышения допустимой квоты срок старта проекта может быть перенесен на следующий календарный квартал.</w:t>
      </w:r>
    </w:p>
    <w:p w14:paraId="0DC4009D" w14:textId="4EE8F685" w:rsidR="00614B3E" w:rsidRPr="00164DF9" w:rsidRDefault="00D7154F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DF9">
        <w:rPr>
          <w:rFonts w:ascii="Times New Roman" w:hAnsi="Times New Roman" w:cs="Times New Roman"/>
          <w:sz w:val="24"/>
          <w:szCs w:val="24"/>
        </w:rPr>
        <w:t>3.3</w:t>
      </w:r>
      <w:r w:rsidR="00614B3E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767778" w:rsidRPr="00164DF9">
        <w:rPr>
          <w:rFonts w:ascii="Times New Roman" w:hAnsi="Times New Roman" w:cs="Times New Roman"/>
          <w:sz w:val="24"/>
          <w:szCs w:val="24"/>
        </w:rPr>
        <w:t xml:space="preserve">Для принятия участия 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е, </w:t>
      </w:r>
      <w:r w:rsidR="00767778" w:rsidRPr="00164DF9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164DF9">
        <w:rPr>
          <w:rFonts w:ascii="Times New Roman" w:hAnsi="Times New Roman" w:cs="Times New Roman"/>
          <w:sz w:val="24"/>
          <w:szCs w:val="24"/>
        </w:rPr>
        <w:t>направляет заявку по адресу электронной почты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07CA8" w:rsidRPr="00164DF9">
          <w:rPr>
            <w:rFonts w:ascii="Times New Roman" w:hAnsi="Times New Roman" w:cs="Times New Roman"/>
            <w:sz w:val="24"/>
            <w:szCs w:val="24"/>
            <w:u w:val="single"/>
          </w:rPr>
          <w:t>projekt_UCP@magnit.ru</w:t>
        </w:r>
      </w:hyperlink>
      <w:r w:rsidR="00614B3E" w:rsidRPr="00164DF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14B3E" w:rsidRPr="004F61D7">
        <w:rPr>
          <w:rFonts w:ascii="Times New Roman" w:hAnsi="Times New Roman" w:cs="Times New Roman"/>
          <w:sz w:val="24"/>
          <w:szCs w:val="24"/>
        </w:rPr>
        <w:t>в которой указывает:</w:t>
      </w:r>
    </w:p>
    <w:p w14:paraId="71ABD947" w14:textId="48A6B7A4" w:rsidR="00614B3E" w:rsidRPr="00164DF9" w:rsidRDefault="00614B3E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C37717" w:rsidRPr="00164DF9">
        <w:rPr>
          <w:rFonts w:ascii="Times New Roman" w:hAnsi="Times New Roman" w:cs="Times New Roman"/>
          <w:sz w:val="24"/>
          <w:szCs w:val="24"/>
        </w:rPr>
        <w:t>наименовани</w:t>
      </w:r>
      <w:r w:rsidRPr="00164DF9">
        <w:rPr>
          <w:rFonts w:ascii="Times New Roman" w:hAnsi="Times New Roman" w:cs="Times New Roman"/>
          <w:sz w:val="24"/>
          <w:szCs w:val="24"/>
        </w:rPr>
        <w:t>е</w:t>
      </w:r>
      <w:r w:rsidR="00C37717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767778" w:rsidRPr="00164DF9">
        <w:rPr>
          <w:rFonts w:ascii="Times New Roman" w:hAnsi="Times New Roman" w:cs="Times New Roman"/>
          <w:sz w:val="24"/>
          <w:szCs w:val="24"/>
        </w:rPr>
        <w:t>П</w:t>
      </w:r>
      <w:r w:rsidR="00C37717" w:rsidRPr="00164DF9">
        <w:rPr>
          <w:rFonts w:ascii="Times New Roman" w:hAnsi="Times New Roman" w:cs="Times New Roman"/>
          <w:sz w:val="24"/>
          <w:szCs w:val="24"/>
        </w:rPr>
        <w:t>оставщика</w:t>
      </w:r>
      <w:r w:rsidR="00D7154F" w:rsidRPr="00164DF9">
        <w:rPr>
          <w:rFonts w:ascii="Times New Roman" w:hAnsi="Times New Roman" w:cs="Times New Roman"/>
          <w:sz w:val="24"/>
          <w:szCs w:val="24"/>
        </w:rPr>
        <w:t>,</w:t>
      </w:r>
      <w:r w:rsidRPr="00164DF9">
        <w:rPr>
          <w:rFonts w:ascii="Times New Roman" w:hAnsi="Times New Roman" w:cs="Times New Roman"/>
          <w:sz w:val="24"/>
          <w:szCs w:val="24"/>
        </w:rPr>
        <w:t xml:space="preserve"> ИНН;</w:t>
      </w:r>
    </w:p>
    <w:p w14:paraId="5C372B47" w14:textId="36F17016" w:rsidR="00614B3E" w:rsidRPr="00164DF9" w:rsidRDefault="00614B3E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lastRenderedPageBreak/>
        <w:t>- цель участия Поставщика в Проекте и его соответствии требованиям, указанным в разделе 2 Регламента;</w:t>
      </w:r>
    </w:p>
    <w:p w14:paraId="37216473" w14:textId="63114DA5" w:rsidR="00614B3E" w:rsidRPr="00164DF9" w:rsidRDefault="00614B3E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</w:t>
      </w:r>
      <w:r w:rsidR="00D7154F" w:rsidRPr="00164DF9">
        <w:rPr>
          <w:rFonts w:ascii="Times New Roman" w:hAnsi="Times New Roman" w:cs="Times New Roman"/>
          <w:sz w:val="24"/>
          <w:szCs w:val="24"/>
        </w:rPr>
        <w:t xml:space="preserve"> предпочтительны</w:t>
      </w:r>
      <w:r w:rsidRPr="00164DF9">
        <w:rPr>
          <w:rFonts w:ascii="Times New Roman" w:hAnsi="Times New Roman" w:cs="Times New Roman"/>
          <w:sz w:val="24"/>
          <w:szCs w:val="24"/>
        </w:rPr>
        <w:t>е</w:t>
      </w:r>
      <w:r w:rsidR="00D7154F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C37717" w:rsidRPr="00164DF9">
        <w:rPr>
          <w:rFonts w:ascii="Times New Roman" w:hAnsi="Times New Roman" w:cs="Times New Roman"/>
          <w:sz w:val="24"/>
          <w:szCs w:val="24"/>
        </w:rPr>
        <w:t>срок</w:t>
      </w:r>
      <w:r w:rsidRPr="00164DF9">
        <w:rPr>
          <w:rFonts w:ascii="Times New Roman" w:hAnsi="Times New Roman" w:cs="Times New Roman"/>
          <w:sz w:val="24"/>
          <w:szCs w:val="24"/>
        </w:rPr>
        <w:t xml:space="preserve">и участия 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е;</w:t>
      </w:r>
    </w:p>
    <w:p w14:paraId="53E185DF" w14:textId="1FF4D16E" w:rsidR="00614B3E" w:rsidRPr="00164DF9" w:rsidRDefault="00614B3E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 </w:t>
      </w:r>
      <w:r w:rsidR="00D7154F" w:rsidRPr="00164DF9">
        <w:rPr>
          <w:rFonts w:ascii="Times New Roman" w:hAnsi="Times New Roman" w:cs="Times New Roman"/>
          <w:sz w:val="24"/>
          <w:szCs w:val="24"/>
        </w:rPr>
        <w:t xml:space="preserve">сведения о кандидатуре </w:t>
      </w:r>
      <w:r w:rsidR="00767778" w:rsidRPr="00164DF9">
        <w:rPr>
          <w:rFonts w:ascii="Times New Roman" w:hAnsi="Times New Roman" w:cs="Times New Roman"/>
          <w:sz w:val="24"/>
          <w:szCs w:val="24"/>
        </w:rPr>
        <w:t>И</w:t>
      </w:r>
      <w:r w:rsidR="00D7154F" w:rsidRPr="00164DF9">
        <w:rPr>
          <w:rFonts w:ascii="Times New Roman" w:hAnsi="Times New Roman" w:cs="Times New Roman"/>
          <w:sz w:val="24"/>
          <w:szCs w:val="24"/>
        </w:rPr>
        <w:t xml:space="preserve">мпланта 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и его соответствии требованиям, </w:t>
      </w:r>
      <w:r w:rsidRPr="00164DF9">
        <w:rPr>
          <w:rFonts w:ascii="Times New Roman" w:hAnsi="Times New Roman" w:cs="Times New Roman"/>
          <w:sz w:val="24"/>
          <w:szCs w:val="24"/>
        </w:rPr>
        <w:t>в разделе 2 Регламента</w:t>
      </w:r>
      <w:r w:rsidR="007D2328" w:rsidRPr="00164DF9">
        <w:rPr>
          <w:rFonts w:ascii="Times New Roman" w:hAnsi="Times New Roman" w:cs="Times New Roman"/>
          <w:sz w:val="24"/>
          <w:szCs w:val="24"/>
        </w:rPr>
        <w:t>, предоставляет подтверждающие документы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</w:p>
    <w:p w14:paraId="7C5C8757" w14:textId="09E97031" w:rsidR="004401C5" w:rsidRPr="00164DF9" w:rsidRDefault="00D7154F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3.4.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164DF9">
        <w:rPr>
          <w:rFonts w:ascii="Times New Roman" w:hAnsi="Times New Roman" w:cs="Times New Roman"/>
          <w:sz w:val="24"/>
          <w:szCs w:val="24"/>
        </w:rPr>
        <w:t xml:space="preserve">рассматривает заявку </w:t>
      </w:r>
      <w:r w:rsidR="00614B3E" w:rsidRPr="00164DF9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7216" w:rsidRPr="00164DF9">
        <w:rPr>
          <w:rFonts w:ascii="Times New Roman" w:hAnsi="Times New Roman" w:cs="Times New Roman"/>
          <w:sz w:val="24"/>
          <w:szCs w:val="24"/>
        </w:rPr>
        <w:t>10 (десяти) рабочих дней</w:t>
      </w:r>
      <w:r w:rsidR="00AA14C7" w:rsidRPr="00164DF9">
        <w:rPr>
          <w:rFonts w:ascii="Times New Roman" w:hAnsi="Times New Roman" w:cs="Times New Roman"/>
          <w:sz w:val="24"/>
          <w:szCs w:val="24"/>
        </w:rPr>
        <w:t xml:space="preserve"> с момента ее получения</w:t>
      </w:r>
      <w:r w:rsidR="00A40A41" w:rsidRPr="00164DF9">
        <w:rPr>
          <w:rFonts w:ascii="Times New Roman" w:hAnsi="Times New Roman" w:cs="Times New Roman"/>
          <w:sz w:val="24"/>
          <w:szCs w:val="24"/>
        </w:rPr>
        <w:t>,</w:t>
      </w:r>
      <w:r w:rsidR="00425029" w:rsidRPr="00164DF9">
        <w:rPr>
          <w:rFonts w:ascii="Times New Roman" w:hAnsi="Times New Roman" w:cs="Times New Roman"/>
          <w:sz w:val="24"/>
          <w:szCs w:val="24"/>
        </w:rPr>
        <w:t xml:space="preserve"> с учетом квоты на участие</w:t>
      </w:r>
      <w:r w:rsidR="00EA7450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7D2328" w:rsidRPr="00164DF9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425029" w:rsidRPr="00164DF9">
        <w:rPr>
          <w:rFonts w:ascii="Times New Roman" w:hAnsi="Times New Roman" w:cs="Times New Roman"/>
          <w:sz w:val="24"/>
          <w:szCs w:val="24"/>
        </w:rPr>
        <w:t>соблюдени</w:t>
      </w:r>
      <w:r w:rsidR="007D2328" w:rsidRPr="00164DF9">
        <w:rPr>
          <w:rFonts w:ascii="Times New Roman" w:hAnsi="Times New Roman" w:cs="Times New Roman"/>
          <w:sz w:val="24"/>
          <w:szCs w:val="24"/>
        </w:rPr>
        <w:t>е</w:t>
      </w:r>
      <w:r w:rsidR="00425029" w:rsidRPr="00164DF9">
        <w:rPr>
          <w:rFonts w:ascii="Times New Roman" w:hAnsi="Times New Roman" w:cs="Times New Roman"/>
          <w:sz w:val="24"/>
          <w:szCs w:val="24"/>
        </w:rPr>
        <w:t xml:space="preserve"> требований к </w:t>
      </w:r>
      <w:r w:rsidR="00A40A41" w:rsidRPr="00164DF9">
        <w:rPr>
          <w:rFonts w:ascii="Times New Roman" w:hAnsi="Times New Roman" w:cs="Times New Roman"/>
          <w:sz w:val="24"/>
          <w:szCs w:val="24"/>
        </w:rPr>
        <w:t>П</w:t>
      </w:r>
      <w:r w:rsidR="00425029" w:rsidRPr="00164DF9">
        <w:rPr>
          <w:rFonts w:ascii="Times New Roman" w:hAnsi="Times New Roman" w:cs="Times New Roman"/>
          <w:sz w:val="24"/>
          <w:szCs w:val="24"/>
        </w:rPr>
        <w:t>оставщику</w:t>
      </w:r>
      <w:r w:rsidR="00A40A41" w:rsidRPr="00164DF9">
        <w:rPr>
          <w:rFonts w:ascii="Times New Roman" w:hAnsi="Times New Roman" w:cs="Times New Roman"/>
          <w:sz w:val="24"/>
          <w:szCs w:val="24"/>
        </w:rPr>
        <w:t xml:space="preserve"> и И</w:t>
      </w:r>
      <w:r w:rsidR="00425029" w:rsidRPr="00164DF9">
        <w:rPr>
          <w:rFonts w:ascii="Times New Roman" w:hAnsi="Times New Roman" w:cs="Times New Roman"/>
          <w:sz w:val="24"/>
          <w:szCs w:val="24"/>
        </w:rPr>
        <w:t>мпланту.</w:t>
      </w:r>
      <w:r w:rsidR="0008257C" w:rsidRPr="00164DF9">
        <w:rPr>
          <w:rFonts w:ascii="Times New Roman" w:hAnsi="Times New Roman" w:cs="Times New Roman"/>
          <w:sz w:val="24"/>
          <w:szCs w:val="24"/>
        </w:rPr>
        <w:t xml:space="preserve"> О результатах рассмотрения 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7D2328" w:rsidRPr="00164DF9">
        <w:rPr>
          <w:rFonts w:ascii="Times New Roman" w:hAnsi="Times New Roman" w:cs="Times New Roman"/>
          <w:sz w:val="24"/>
          <w:szCs w:val="24"/>
        </w:rPr>
        <w:t xml:space="preserve">Компания уведомляет Поставщика </w:t>
      </w:r>
      <w:r w:rsidR="0008257C" w:rsidRPr="00164DF9">
        <w:rPr>
          <w:rFonts w:ascii="Times New Roman" w:hAnsi="Times New Roman" w:cs="Times New Roman"/>
          <w:sz w:val="24"/>
          <w:szCs w:val="24"/>
        </w:rPr>
        <w:t>по адресу электронной почты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, с которого </w:t>
      </w:r>
      <w:r w:rsidR="00425029" w:rsidRPr="00164DF9">
        <w:rPr>
          <w:rFonts w:ascii="Times New Roman" w:hAnsi="Times New Roman" w:cs="Times New Roman"/>
          <w:sz w:val="24"/>
          <w:szCs w:val="24"/>
        </w:rPr>
        <w:t>поступила</w:t>
      </w:r>
      <w:r w:rsidR="004401C5" w:rsidRPr="00164DF9">
        <w:rPr>
          <w:rFonts w:ascii="Times New Roman" w:hAnsi="Times New Roman" w:cs="Times New Roman"/>
          <w:sz w:val="24"/>
          <w:szCs w:val="24"/>
        </w:rPr>
        <w:t xml:space="preserve"> заявка.</w:t>
      </w:r>
    </w:p>
    <w:p w14:paraId="04C11ACE" w14:textId="403BC1A9" w:rsidR="00425029" w:rsidRPr="00164DF9" w:rsidRDefault="007D2328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З</w:t>
      </w:r>
      <w:r w:rsidR="00EA7450" w:rsidRPr="00164DF9">
        <w:rPr>
          <w:rFonts w:ascii="Times New Roman" w:hAnsi="Times New Roman" w:cs="Times New Roman"/>
          <w:sz w:val="24"/>
          <w:szCs w:val="24"/>
        </w:rPr>
        <w:t>аявки</w:t>
      </w:r>
      <w:r w:rsidR="00AB287D" w:rsidRPr="00164DF9">
        <w:rPr>
          <w:rFonts w:ascii="Times New Roman" w:hAnsi="Times New Roman" w:cs="Times New Roman"/>
          <w:sz w:val="24"/>
          <w:szCs w:val="24"/>
        </w:rPr>
        <w:t>, несоответствующие требованиям Регламента</w:t>
      </w:r>
      <w:r w:rsidRPr="00164DF9">
        <w:rPr>
          <w:rFonts w:ascii="Times New Roman" w:hAnsi="Times New Roman" w:cs="Times New Roman"/>
          <w:sz w:val="24"/>
          <w:szCs w:val="24"/>
        </w:rPr>
        <w:t>, подлежат отклонению</w:t>
      </w:r>
      <w:r w:rsidR="00425029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7F2E1099" w14:textId="1A6317DF" w:rsidR="0008257C" w:rsidRPr="00164DF9" w:rsidRDefault="0008257C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3.5</w:t>
      </w:r>
      <w:r w:rsidR="007D2328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7D2328" w:rsidRPr="00164DF9">
        <w:rPr>
          <w:rFonts w:ascii="Times New Roman" w:hAnsi="Times New Roman" w:cs="Times New Roman"/>
          <w:sz w:val="24"/>
          <w:szCs w:val="24"/>
        </w:rPr>
        <w:t>В случае принятия Компанией решения об</w:t>
      </w:r>
      <w:r w:rsidRPr="00164DF9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D2328" w:rsidRPr="00164DF9">
        <w:rPr>
          <w:rFonts w:ascii="Times New Roman" w:hAnsi="Times New Roman" w:cs="Times New Roman"/>
          <w:sz w:val="24"/>
          <w:szCs w:val="24"/>
        </w:rPr>
        <w:t>и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7D2328" w:rsidRPr="00164DF9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="00EA7450" w:rsidRPr="00164DF9">
        <w:rPr>
          <w:rFonts w:ascii="Times New Roman" w:hAnsi="Times New Roman" w:cs="Times New Roman"/>
          <w:sz w:val="24"/>
          <w:szCs w:val="24"/>
        </w:rPr>
        <w:t xml:space="preserve">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EA7450" w:rsidRPr="00164DF9">
        <w:rPr>
          <w:rFonts w:ascii="Times New Roman" w:hAnsi="Times New Roman" w:cs="Times New Roman"/>
          <w:sz w:val="24"/>
          <w:szCs w:val="24"/>
        </w:rPr>
        <w:t>е</w:t>
      </w:r>
      <w:r w:rsidR="00AB287D" w:rsidRPr="00164DF9">
        <w:rPr>
          <w:rFonts w:ascii="Times New Roman" w:hAnsi="Times New Roman" w:cs="Times New Roman"/>
          <w:sz w:val="24"/>
          <w:szCs w:val="24"/>
        </w:rPr>
        <w:t>,</w:t>
      </w:r>
      <w:r w:rsidR="001C75D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B67216" w:rsidRPr="00164DF9">
        <w:rPr>
          <w:rFonts w:ascii="Times New Roman" w:hAnsi="Times New Roman" w:cs="Times New Roman"/>
          <w:sz w:val="24"/>
          <w:szCs w:val="24"/>
        </w:rPr>
        <w:t>20 (двадцати) рабочих дней</w:t>
      </w:r>
      <w:r w:rsidR="0053031D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906670" w:rsidRPr="00164DF9">
        <w:rPr>
          <w:rFonts w:ascii="Times New Roman" w:hAnsi="Times New Roman" w:cs="Times New Roman"/>
          <w:sz w:val="24"/>
          <w:szCs w:val="24"/>
        </w:rPr>
        <w:t>с момента рассмотрения заявки, но не позднее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6459D" w:rsidRPr="00164DF9">
        <w:rPr>
          <w:rFonts w:ascii="Times New Roman" w:hAnsi="Times New Roman" w:cs="Times New Roman"/>
          <w:sz w:val="24"/>
          <w:szCs w:val="24"/>
        </w:rPr>
        <w:t xml:space="preserve">стартовой даты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906670" w:rsidRPr="00164DF9">
        <w:rPr>
          <w:rFonts w:ascii="Times New Roman" w:hAnsi="Times New Roman" w:cs="Times New Roman"/>
          <w:sz w:val="24"/>
          <w:szCs w:val="24"/>
        </w:rPr>
        <w:t>а</w:t>
      </w:r>
      <w:r w:rsidR="009B2049" w:rsidRPr="00164DF9">
        <w:rPr>
          <w:rFonts w:ascii="Times New Roman" w:hAnsi="Times New Roman" w:cs="Times New Roman"/>
          <w:sz w:val="24"/>
          <w:szCs w:val="24"/>
        </w:rPr>
        <w:t>, Участники Проекта</w:t>
      </w:r>
      <w:r w:rsidR="00CD6D20" w:rsidRPr="00164DF9">
        <w:rPr>
          <w:rFonts w:ascii="Times New Roman" w:hAnsi="Times New Roman" w:cs="Times New Roman"/>
          <w:sz w:val="24"/>
          <w:szCs w:val="24"/>
        </w:rPr>
        <w:t>:</w:t>
      </w:r>
    </w:p>
    <w:p w14:paraId="253FAD87" w14:textId="43BDB58B" w:rsidR="00906670" w:rsidRPr="00164DF9" w:rsidRDefault="00CD6D20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3.5.1</w:t>
      </w:r>
      <w:r w:rsidR="007D2328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подписывают </w:t>
      </w:r>
      <w:r w:rsidR="007D2328" w:rsidRPr="00164DF9">
        <w:rPr>
          <w:rFonts w:ascii="Times New Roman" w:hAnsi="Times New Roman" w:cs="Times New Roman"/>
          <w:sz w:val="24"/>
          <w:szCs w:val="24"/>
        </w:rPr>
        <w:t>соглашения о неразглашении коммерческой информации (</w:t>
      </w:r>
      <w:r w:rsidR="007D2328" w:rsidRPr="00164DF9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="007D2328" w:rsidRPr="00164DF9">
        <w:rPr>
          <w:rFonts w:ascii="Times New Roman" w:hAnsi="Times New Roman" w:cs="Times New Roman"/>
          <w:sz w:val="24"/>
          <w:szCs w:val="24"/>
        </w:rPr>
        <w:t>) по форме Компании («Соглашение о неразглашении конфиденциальности NDA»)</w:t>
      </w:r>
      <w:r w:rsidR="00F10BC9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304AF229" w14:textId="434D0D11" w:rsidR="00906670" w:rsidRPr="00164DF9" w:rsidRDefault="00CD6D20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3.5.</w:t>
      </w:r>
      <w:r w:rsidR="00924EC3" w:rsidRPr="00164DF9">
        <w:rPr>
          <w:rFonts w:ascii="Times New Roman" w:hAnsi="Times New Roman" w:cs="Times New Roman"/>
          <w:sz w:val="24"/>
          <w:szCs w:val="24"/>
        </w:rPr>
        <w:t>2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7D2328" w:rsidRPr="00164DF9">
        <w:rPr>
          <w:rFonts w:ascii="Times New Roman" w:hAnsi="Times New Roman" w:cs="Times New Roman"/>
          <w:sz w:val="24"/>
          <w:szCs w:val="24"/>
        </w:rPr>
        <w:t xml:space="preserve">подписывают 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906670" w:rsidRPr="00164DF9">
        <w:rPr>
          <w:rFonts w:ascii="Times New Roman" w:hAnsi="Times New Roman" w:cs="Times New Roman"/>
          <w:sz w:val="24"/>
          <w:szCs w:val="24"/>
        </w:rPr>
        <w:t>а;</w:t>
      </w:r>
    </w:p>
    <w:p w14:paraId="779343CA" w14:textId="4ED0BD08" w:rsidR="009B2049" w:rsidRPr="00164DF9" w:rsidRDefault="00CD6D20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3.5.</w:t>
      </w:r>
      <w:r w:rsidR="009B2049" w:rsidRPr="00164DF9">
        <w:rPr>
          <w:rFonts w:ascii="Times New Roman" w:hAnsi="Times New Roman" w:cs="Times New Roman"/>
          <w:sz w:val="24"/>
          <w:szCs w:val="24"/>
        </w:rPr>
        <w:t>3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согласовывают график </w:t>
      </w:r>
      <w:r w:rsidR="00AB287D" w:rsidRPr="00164DF9">
        <w:rPr>
          <w:rFonts w:ascii="Times New Roman" w:hAnsi="Times New Roman" w:cs="Times New Roman"/>
          <w:sz w:val="24"/>
          <w:szCs w:val="24"/>
        </w:rPr>
        <w:t xml:space="preserve">и схему </w:t>
      </w:r>
      <w:r w:rsidR="00906670" w:rsidRPr="00164DF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AB287D" w:rsidRPr="00164DF9">
        <w:rPr>
          <w:rFonts w:ascii="Times New Roman" w:hAnsi="Times New Roman" w:cs="Times New Roman"/>
          <w:sz w:val="24"/>
          <w:szCs w:val="24"/>
        </w:rPr>
        <w:t>И</w:t>
      </w:r>
      <w:r w:rsidR="00906670"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9B2049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7F1BB1E3" w14:textId="2CD64019" w:rsidR="00F10BC9" w:rsidRPr="00164DF9" w:rsidRDefault="009B204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3.5.4.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организуют ознакомление Импланта с локальными нормативными актами Компании по охране труда и технике безопасности и прохождение вводных инструктажей, в случае согласования доступа Импланта на объекты Компании для выполнения Имплантом обязанностей, предусмотренных Регламентом или Паспортом Проекта</w:t>
      </w:r>
      <w:r w:rsidR="00202F83">
        <w:rPr>
          <w:rFonts w:ascii="Times New Roman" w:hAnsi="Times New Roman" w:cs="Times New Roman"/>
          <w:sz w:val="24"/>
          <w:szCs w:val="24"/>
        </w:rPr>
        <w:t>;</w:t>
      </w:r>
    </w:p>
    <w:p w14:paraId="6484478D" w14:textId="70871747" w:rsidR="00425029" w:rsidRDefault="00425029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3.6</w:t>
      </w:r>
      <w:r w:rsidR="009B2049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 w:rsidR="00717664" w:rsidRPr="00164DF9">
        <w:rPr>
          <w:rFonts w:ascii="Times New Roman" w:hAnsi="Times New Roman" w:cs="Times New Roman"/>
          <w:sz w:val="24"/>
          <w:szCs w:val="24"/>
        </w:rPr>
        <w:t>П</w:t>
      </w:r>
      <w:r w:rsidRPr="00164DF9">
        <w:rPr>
          <w:rFonts w:ascii="Times New Roman" w:hAnsi="Times New Roman" w:cs="Times New Roman"/>
          <w:sz w:val="24"/>
          <w:szCs w:val="24"/>
        </w:rPr>
        <w:t xml:space="preserve">оставщиком </w:t>
      </w:r>
      <w:r w:rsidR="009B2049" w:rsidRPr="00164DF9">
        <w:rPr>
          <w:rFonts w:ascii="Times New Roman" w:hAnsi="Times New Roman" w:cs="Times New Roman"/>
          <w:sz w:val="24"/>
          <w:szCs w:val="24"/>
        </w:rPr>
        <w:t>с</w:t>
      </w:r>
      <w:r w:rsidRPr="00164DF9">
        <w:rPr>
          <w:rFonts w:ascii="Times New Roman" w:hAnsi="Times New Roman" w:cs="Times New Roman"/>
          <w:sz w:val="24"/>
          <w:szCs w:val="24"/>
        </w:rPr>
        <w:t xml:space="preserve">роков, указанных в п. 3.5 Регламента, </w:t>
      </w:r>
      <w:r w:rsidR="009B2049" w:rsidRPr="00164DF9">
        <w:rPr>
          <w:rFonts w:ascii="Times New Roman" w:hAnsi="Times New Roman" w:cs="Times New Roman"/>
          <w:sz w:val="24"/>
          <w:szCs w:val="24"/>
        </w:rPr>
        <w:t>Компани</w:t>
      </w:r>
      <w:r w:rsidR="005A073B">
        <w:rPr>
          <w:rFonts w:ascii="Times New Roman" w:hAnsi="Times New Roman" w:cs="Times New Roman"/>
          <w:sz w:val="24"/>
          <w:szCs w:val="24"/>
        </w:rPr>
        <w:t>я</w:t>
      </w:r>
      <w:r w:rsidR="009B2049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пересмотреть ранее принятое решение по его заявке и </w:t>
      </w:r>
      <w:r w:rsidRPr="00164DF9">
        <w:rPr>
          <w:rFonts w:ascii="Times New Roman" w:hAnsi="Times New Roman" w:cs="Times New Roman"/>
          <w:sz w:val="24"/>
          <w:szCs w:val="24"/>
        </w:rPr>
        <w:t>отказа</w:t>
      </w:r>
      <w:r w:rsidR="00E72412" w:rsidRPr="00164DF9">
        <w:rPr>
          <w:rFonts w:ascii="Times New Roman" w:hAnsi="Times New Roman" w:cs="Times New Roman"/>
          <w:sz w:val="24"/>
          <w:szCs w:val="24"/>
        </w:rPr>
        <w:t>ть</w:t>
      </w:r>
      <w:r w:rsidRPr="00164DF9">
        <w:rPr>
          <w:rFonts w:ascii="Times New Roman" w:hAnsi="Times New Roman" w:cs="Times New Roman"/>
          <w:sz w:val="24"/>
          <w:szCs w:val="24"/>
        </w:rPr>
        <w:t xml:space="preserve"> в участии 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е. </w:t>
      </w:r>
      <w:r w:rsidR="00A36C01" w:rsidRPr="00164DF9">
        <w:rPr>
          <w:rFonts w:ascii="Times New Roman" w:hAnsi="Times New Roman" w:cs="Times New Roman"/>
          <w:sz w:val="24"/>
          <w:szCs w:val="24"/>
        </w:rPr>
        <w:t xml:space="preserve">В таком случае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164DF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A36C01" w:rsidRPr="00164DF9">
        <w:rPr>
          <w:rFonts w:ascii="Times New Roman" w:hAnsi="Times New Roman" w:cs="Times New Roman"/>
          <w:sz w:val="24"/>
          <w:szCs w:val="24"/>
        </w:rPr>
        <w:t xml:space="preserve">удовлетворить </w:t>
      </w:r>
      <w:r w:rsidRPr="00164DF9">
        <w:rPr>
          <w:rFonts w:ascii="Times New Roman" w:hAnsi="Times New Roman" w:cs="Times New Roman"/>
          <w:sz w:val="24"/>
          <w:szCs w:val="24"/>
        </w:rPr>
        <w:t>заявку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 иного Поставщика </w:t>
      </w:r>
      <w:r w:rsidR="00A36C01" w:rsidRPr="00164DF9">
        <w:rPr>
          <w:rFonts w:ascii="Times New Roman" w:hAnsi="Times New Roman" w:cs="Times New Roman"/>
          <w:sz w:val="24"/>
          <w:szCs w:val="24"/>
        </w:rPr>
        <w:t>с учетом установленной квоты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</w:p>
    <w:p w14:paraId="2A8DEEC0" w14:textId="1EF3C2E2" w:rsidR="00AC4B23" w:rsidRDefault="00AC4B23" w:rsidP="004A4F07">
      <w:pPr>
        <w:pStyle w:val="a3"/>
        <w:numPr>
          <w:ilvl w:val="0"/>
          <w:numId w:val="6"/>
        </w:numPr>
        <w:suppressLineNumbers/>
        <w:tabs>
          <w:tab w:val="left" w:pos="851"/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14:paraId="43432091" w14:textId="46248B31" w:rsidR="00425029" w:rsidRPr="00164DF9" w:rsidRDefault="00A66CFC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5029" w:rsidRPr="00164DF9">
        <w:rPr>
          <w:rFonts w:ascii="Times New Roman" w:hAnsi="Times New Roman" w:cs="Times New Roman"/>
          <w:sz w:val="24"/>
          <w:szCs w:val="24"/>
        </w:rPr>
        <w:t xml:space="preserve"> паспорте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425029" w:rsidRPr="00164DF9">
        <w:rPr>
          <w:rFonts w:ascii="Times New Roman" w:hAnsi="Times New Roman" w:cs="Times New Roman"/>
          <w:sz w:val="24"/>
          <w:szCs w:val="24"/>
        </w:rPr>
        <w:t xml:space="preserve">а </w:t>
      </w:r>
      <w:r w:rsidR="00086937" w:rsidRPr="00164DF9">
        <w:rPr>
          <w:rFonts w:ascii="Times New Roman" w:hAnsi="Times New Roman" w:cs="Times New Roman"/>
          <w:sz w:val="24"/>
          <w:szCs w:val="24"/>
        </w:rPr>
        <w:t>указываются</w:t>
      </w:r>
      <w:r w:rsidR="00425029" w:rsidRPr="00164DF9">
        <w:rPr>
          <w:rFonts w:ascii="Times New Roman" w:hAnsi="Times New Roman" w:cs="Times New Roman"/>
          <w:sz w:val="24"/>
          <w:szCs w:val="24"/>
        </w:rPr>
        <w:t>:</w:t>
      </w:r>
    </w:p>
    <w:p w14:paraId="0145357E" w14:textId="460AC140" w:rsidR="00D209BB" w:rsidRPr="00164DF9" w:rsidRDefault="00D209BB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</w:t>
      </w:r>
      <w:r w:rsidR="0090491A" w:rsidRPr="00164DF9">
        <w:rPr>
          <w:rFonts w:ascii="Times New Roman" w:hAnsi="Times New Roman" w:cs="Times New Roman"/>
          <w:sz w:val="24"/>
          <w:szCs w:val="24"/>
        </w:rPr>
        <w:t>)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цель участия Поставщика 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2B7A98" w:rsidRPr="00164DF9">
        <w:rPr>
          <w:rFonts w:ascii="Times New Roman" w:hAnsi="Times New Roman" w:cs="Times New Roman"/>
          <w:sz w:val="24"/>
          <w:szCs w:val="24"/>
        </w:rPr>
        <w:t>е</w:t>
      </w:r>
      <w:r w:rsidRPr="00164DF9">
        <w:rPr>
          <w:rFonts w:ascii="Times New Roman" w:hAnsi="Times New Roman" w:cs="Times New Roman"/>
          <w:sz w:val="24"/>
          <w:szCs w:val="24"/>
        </w:rPr>
        <w:t>;</w:t>
      </w:r>
    </w:p>
    <w:p w14:paraId="5721DBF1" w14:textId="119AFB34" w:rsidR="00086937" w:rsidRPr="00164DF9" w:rsidRDefault="002B7A98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) </w:t>
      </w:r>
      <w:r w:rsidRPr="00164DF9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D209BB" w:rsidRPr="00164DF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D209BB" w:rsidRPr="00164DF9">
        <w:rPr>
          <w:rFonts w:ascii="Times New Roman" w:hAnsi="Times New Roman" w:cs="Times New Roman"/>
          <w:sz w:val="24"/>
          <w:szCs w:val="24"/>
        </w:rPr>
        <w:t>а;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F9D18" w14:textId="07CBD14B" w:rsidR="00425029" w:rsidRPr="00164DF9" w:rsidRDefault="00086937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)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категория </w:t>
      </w:r>
      <w:r w:rsidRPr="00164DF9">
        <w:rPr>
          <w:rFonts w:ascii="Times New Roman" w:hAnsi="Times New Roman" w:cs="Times New Roman"/>
          <w:sz w:val="24"/>
          <w:szCs w:val="24"/>
        </w:rPr>
        <w:t>товаров, в рамках поставок которых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;</w:t>
      </w:r>
    </w:p>
    <w:p w14:paraId="113A8048" w14:textId="7DB98DAF" w:rsidR="00D209BB" w:rsidRPr="00164DF9" w:rsidRDefault="00D209BB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4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)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23548" w:rsidRPr="00164DF9">
        <w:rPr>
          <w:rFonts w:ascii="Times New Roman" w:hAnsi="Times New Roman" w:cs="Times New Roman"/>
          <w:sz w:val="24"/>
          <w:szCs w:val="24"/>
        </w:rPr>
        <w:t>о к</w:t>
      </w:r>
      <w:r w:rsidRPr="00164DF9">
        <w:rPr>
          <w:rFonts w:ascii="Times New Roman" w:hAnsi="Times New Roman" w:cs="Times New Roman"/>
          <w:sz w:val="24"/>
          <w:szCs w:val="24"/>
        </w:rPr>
        <w:t>андидатур</w:t>
      </w:r>
      <w:r w:rsidR="00D23548" w:rsidRPr="00164DF9">
        <w:rPr>
          <w:rFonts w:ascii="Times New Roman" w:hAnsi="Times New Roman" w:cs="Times New Roman"/>
          <w:sz w:val="24"/>
          <w:szCs w:val="24"/>
        </w:rPr>
        <w:t>е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D23548" w:rsidRPr="00164DF9">
        <w:rPr>
          <w:rFonts w:ascii="Times New Roman" w:hAnsi="Times New Roman" w:cs="Times New Roman"/>
          <w:sz w:val="24"/>
          <w:szCs w:val="24"/>
        </w:rPr>
        <w:t>И</w:t>
      </w:r>
      <w:r w:rsidRPr="00164DF9">
        <w:rPr>
          <w:rFonts w:ascii="Times New Roman" w:hAnsi="Times New Roman" w:cs="Times New Roman"/>
          <w:sz w:val="24"/>
          <w:szCs w:val="24"/>
        </w:rPr>
        <w:t>мпланта;</w:t>
      </w:r>
    </w:p>
    <w:p w14:paraId="0C58067A" w14:textId="68882AB7" w:rsidR="00D209BB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 xml:space="preserve">5)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D209BB" w:rsidRPr="00164DF9">
        <w:rPr>
          <w:rFonts w:ascii="Times New Roman" w:hAnsi="Times New Roman" w:cs="Times New Roman"/>
          <w:sz w:val="24"/>
          <w:szCs w:val="24"/>
        </w:rPr>
        <w:t xml:space="preserve">требования к кандидатуре </w:t>
      </w:r>
      <w:r w:rsidR="00D23548" w:rsidRPr="00164DF9">
        <w:rPr>
          <w:rFonts w:ascii="Times New Roman" w:hAnsi="Times New Roman" w:cs="Times New Roman"/>
          <w:sz w:val="24"/>
          <w:szCs w:val="24"/>
        </w:rPr>
        <w:t>И</w:t>
      </w:r>
      <w:r w:rsidR="00D209BB"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D23548" w:rsidRPr="00164DF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209BB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27FD3244" w14:textId="05E06D00" w:rsidR="00086937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6)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209BB" w:rsidRPr="00164DF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D209BB" w:rsidRPr="00164DF9">
        <w:rPr>
          <w:rFonts w:ascii="Times New Roman" w:hAnsi="Times New Roman" w:cs="Times New Roman"/>
          <w:sz w:val="24"/>
          <w:szCs w:val="24"/>
        </w:rPr>
        <w:t>а (</w:t>
      </w:r>
      <w:r w:rsidR="00D23548" w:rsidRPr="00164DF9">
        <w:rPr>
          <w:rFonts w:ascii="Times New Roman" w:hAnsi="Times New Roman" w:cs="Times New Roman"/>
          <w:sz w:val="24"/>
          <w:szCs w:val="24"/>
        </w:rPr>
        <w:t>фактическое место выполнения И</w:t>
      </w:r>
      <w:r w:rsidR="00D209BB" w:rsidRPr="00164DF9">
        <w:rPr>
          <w:rFonts w:ascii="Times New Roman" w:hAnsi="Times New Roman" w:cs="Times New Roman"/>
          <w:sz w:val="24"/>
          <w:szCs w:val="24"/>
        </w:rPr>
        <w:t>мплант</w:t>
      </w:r>
      <w:r w:rsidR="00D23548" w:rsidRPr="00164DF9">
        <w:rPr>
          <w:rFonts w:ascii="Times New Roman" w:hAnsi="Times New Roman" w:cs="Times New Roman"/>
          <w:sz w:val="24"/>
          <w:szCs w:val="24"/>
        </w:rPr>
        <w:t>ом обязанностей в рамках Проекта</w:t>
      </w:r>
      <w:r w:rsidR="00D209BB" w:rsidRPr="00164DF9">
        <w:rPr>
          <w:rFonts w:ascii="Times New Roman" w:hAnsi="Times New Roman" w:cs="Times New Roman"/>
          <w:sz w:val="24"/>
          <w:szCs w:val="24"/>
        </w:rPr>
        <w:t>);</w:t>
      </w:r>
    </w:p>
    <w:p w14:paraId="377E1A2B" w14:textId="0119C1D2" w:rsidR="00086937" w:rsidRPr="004A4F07" w:rsidRDefault="0090491A" w:rsidP="004A4F07">
      <w:pPr>
        <w:pStyle w:val="a5"/>
        <w:suppressLineNumbers/>
        <w:suppressAutoHyphens/>
        <w:spacing w:line="336" w:lineRule="auto"/>
        <w:ind w:right="-144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7)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7A98" w:rsidRPr="004A4F07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086937" w:rsidRPr="004A4F07">
        <w:rPr>
          <w:rFonts w:ascii="Times New Roman" w:hAnsi="Times New Roman" w:cs="Times New Roman"/>
          <w:spacing w:val="-6"/>
          <w:sz w:val="24"/>
          <w:szCs w:val="24"/>
        </w:rPr>
        <w:t>есурсообеспечени</w:t>
      </w:r>
      <w:r w:rsidR="002B7A98" w:rsidRPr="004A4F07">
        <w:rPr>
          <w:rFonts w:ascii="Times New Roman" w:hAnsi="Times New Roman" w:cs="Times New Roman"/>
          <w:spacing w:val="-6"/>
          <w:sz w:val="24"/>
          <w:szCs w:val="24"/>
        </w:rPr>
        <w:t>е</w:t>
      </w:r>
      <w:proofErr w:type="spellEnd"/>
      <w:r w:rsidR="00086937" w:rsidRPr="004A4F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B7A98" w:rsidRPr="004A4F07">
        <w:rPr>
          <w:rFonts w:ascii="Times New Roman" w:hAnsi="Times New Roman" w:cs="Times New Roman"/>
          <w:spacing w:val="-6"/>
          <w:sz w:val="24"/>
          <w:szCs w:val="24"/>
        </w:rPr>
        <w:t xml:space="preserve">в случае организации деятельности </w:t>
      </w:r>
      <w:r w:rsidR="004A4F07" w:rsidRPr="004A4F07">
        <w:rPr>
          <w:rFonts w:ascii="Times New Roman" w:hAnsi="Times New Roman" w:cs="Times New Roman"/>
          <w:spacing w:val="-6"/>
          <w:sz w:val="24"/>
          <w:szCs w:val="24"/>
        </w:rPr>
        <w:t xml:space="preserve">Импланта </w:t>
      </w:r>
      <w:r w:rsidR="002B7A98" w:rsidRPr="004A4F07">
        <w:rPr>
          <w:rFonts w:ascii="Times New Roman" w:hAnsi="Times New Roman" w:cs="Times New Roman"/>
          <w:spacing w:val="-6"/>
          <w:sz w:val="24"/>
          <w:szCs w:val="24"/>
        </w:rPr>
        <w:t>на объектах Компании;</w:t>
      </w:r>
    </w:p>
    <w:p w14:paraId="7BBEB7B0" w14:textId="2B022E15" w:rsidR="00D209BB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8)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D209BB" w:rsidRPr="00164DF9">
        <w:rPr>
          <w:rFonts w:ascii="Times New Roman" w:hAnsi="Times New Roman" w:cs="Times New Roman"/>
          <w:sz w:val="24"/>
          <w:szCs w:val="24"/>
        </w:rPr>
        <w:t xml:space="preserve">сервиса поставщика на начало 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D209BB" w:rsidRPr="00164DF9">
        <w:rPr>
          <w:rFonts w:ascii="Times New Roman" w:hAnsi="Times New Roman" w:cs="Times New Roman"/>
          <w:sz w:val="24"/>
          <w:szCs w:val="24"/>
        </w:rPr>
        <w:t>а</w:t>
      </w:r>
      <w:r w:rsidR="002B7A98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5E99D37F" w14:textId="6F5CF54B" w:rsidR="00D209BB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9)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EF75FE" w:rsidRPr="00164DF9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="00EF75F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EF75FE" w:rsidRPr="00164DF9">
        <w:rPr>
          <w:rFonts w:ascii="Times New Roman" w:hAnsi="Times New Roman" w:cs="Times New Roman"/>
          <w:sz w:val="24"/>
          <w:szCs w:val="24"/>
        </w:rPr>
        <w:t>а</w:t>
      </w:r>
      <w:r w:rsidR="00D209BB" w:rsidRPr="00164DF9">
        <w:rPr>
          <w:rFonts w:ascii="Times New Roman" w:hAnsi="Times New Roman" w:cs="Times New Roman"/>
          <w:sz w:val="24"/>
          <w:szCs w:val="24"/>
        </w:rPr>
        <w:t xml:space="preserve"> в зависимости от цели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D209BB" w:rsidRPr="00164DF9">
        <w:rPr>
          <w:rFonts w:ascii="Times New Roman" w:hAnsi="Times New Roman" w:cs="Times New Roman"/>
          <w:sz w:val="24"/>
          <w:szCs w:val="24"/>
        </w:rPr>
        <w:t>а:</w:t>
      </w:r>
    </w:p>
    <w:p w14:paraId="4E539304" w14:textId="33991CA2" w:rsidR="00EF75FE" w:rsidRPr="00164DF9" w:rsidRDefault="00D209BB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 предполагаемый к</w:t>
      </w:r>
      <w:r w:rsidR="005821FE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>достижению уровень сервиса (</w:t>
      </w:r>
      <w:r w:rsidRPr="00164DF9">
        <w:rPr>
          <w:rFonts w:ascii="Times New Roman" w:hAnsi="Times New Roman" w:cs="Times New Roman"/>
          <w:sz w:val="24"/>
          <w:szCs w:val="24"/>
          <w:lang w:val="en-US"/>
        </w:rPr>
        <w:t>DIF</w:t>
      </w:r>
      <w:r w:rsidRPr="00164DF9">
        <w:rPr>
          <w:rFonts w:ascii="Times New Roman" w:hAnsi="Times New Roman" w:cs="Times New Roman"/>
          <w:sz w:val="24"/>
          <w:szCs w:val="24"/>
        </w:rPr>
        <w:t>; DIFOT; DIFOT по промо; % оптимальных наборов и др.);</w:t>
      </w:r>
    </w:p>
    <w:p w14:paraId="25D94D5D" w14:textId="5C3B4018" w:rsidR="005821FE" w:rsidRPr="00164DF9" w:rsidRDefault="00D209BB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lastRenderedPageBreak/>
        <w:t xml:space="preserve">- показатели по тестируемым методам 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и/или технологиям </w:t>
      </w:r>
      <w:r w:rsidRPr="00164DF9">
        <w:rPr>
          <w:rFonts w:ascii="Times New Roman" w:hAnsi="Times New Roman" w:cs="Times New Roman"/>
          <w:sz w:val="24"/>
          <w:szCs w:val="24"/>
        </w:rPr>
        <w:t>сотрудничества</w:t>
      </w:r>
      <w:r w:rsidR="005821FE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773BDF29" w14:textId="1018AB00" w:rsidR="00D209BB" w:rsidRPr="00164DF9" w:rsidRDefault="005821FE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 иные</w:t>
      </w:r>
      <w:r w:rsidR="002B7A98" w:rsidRPr="00164DF9">
        <w:rPr>
          <w:rFonts w:ascii="Times New Roman" w:hAnsi="Times New Roman" w:cs="Times New Roman"/>
          <w:sz w:val="24"/>
          <w:szCs w:val="24"/>
        </w:rPr>
        <w:t xml:space="preserve"> показатели (при необходимости)</w:t>
      </w:r>
      <w:r w:rsidR="0053031D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4EED1883" w14:textId="424D1786" w:rsidR="00086937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10)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оценки эффективности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086937" w:rsidRPr="00164DF9">
        <w:rPr>
          <w:rFonts w:ascii="Times New Roman" w:hAnsi="Times New Roman" w:cs="Times New Roman"/>
          <w:sz w:val="24"/>
          <w:szCs w:val="24"/>
        </w:rPr>
        <w:t>а</w:t>
      </w:r>
      <w:r w:rsidR="002B7A98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78D233BA" w14:textId="2DF4F69F" w:rsidR="00086937" w:rsidRPr="00164DF9" w:rsidRDefault="0090491A" w:rsidP="004A4F07">
      <w:pPr>
        <w:pStyle w:val="a5"/>
        <w:suppressLineNumbers/>
        <w:suppressAutoHyphens/>
        <w:spacing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11)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иные 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сведения, необходимые для 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086937" w:rsidRPr="00164DF9">
        <w:rPr>
          <w:rFonts w:ascii="Times New Roman" w:hAnsi="Times New Roman" w:cs="Times New Roman"/>
          <w:sz w:val="24"/>
          <w:szCs w:val="24"/>
        </w:rPr>
        <w:t>а</w:t>
      </w:r>
      <w:r w:rsidR="002B7A98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03572D4E" w14:textId="419A7F9B" w:rsidR="00086937" w:rsidRDefault="00A66CFC" w:rsidP="004A4F07">
      <w:pPr>
        <w:pStyle w:val="a3"/>
        <w:keepNext/>
        <w:numPr>
          <w:ilvl w:val="0"/>
          <w:numId w:val="6"/>
        </w:numPr>
        <w:suppressLineNumbers/>
        <w:tabs>
          <w:tab w:val="left" w:pos="851"/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4DF9">
        <w:rPr>
          <w:rFonts w:ascii="Times New Roman" w:hAnsi="Times New Roman" w:cs="Times New Roman"/>
          <w:b/>
          <w:sz w:val="24"/>
          <w:szCs w:val="24"/>
        </w:rPr>
        <w:t>Реализация Проекта. Прекращение Проекта</w:t>
      </w:r>
    </w:p>
    <w:p w14:paraId="4271BEC3" w14:textId="15441489" w:rsidR="00086937" w:rsidRPr="00A66CFC" w:rsidRDefault="00086937" w:rsidP="00FB66EA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CFC">
        <w:rPr>
          <w:rFonts w:ascii="Times New Roman" w:hAnsi="Times New Roman" w:cs="Times New Roman"/>
          <w:sz w:val="24"/>
          <w:szCs w:val="24"/>
        </w:rPr>
        <w:t>5.1</w:t>
      </w:r>
      <w:r w:rsidR="002F0421" w:rsidRPr="00A66CFC">
        <w:rPr>
          <w:rFonts w:ascii="Times New Roman" w:hAnsi="Times New Roman" w:cs="Times New Roman"/>
          <w:sz w:val="24"/>
          <w:szCs w:val="24"/>
        </w:rPr>
        <w:t>.</w:t>
      </w:r>
      <w:r w:rsidR="00E4369D" w:rsidRPr="00A66CFC">
        <w:rPr>
          <w:rFonts w:ascii="Times New Roman" w:hAnsi="Times New Roman" w:cs="Times New Roman"/>
          <w:sz w:val="24"/>
          <w:szCs w:val="24"/>
        </w:rPr>
        <w:t> </w:t>
      </w:r>
      <w:r w:rsidR="005821FE" w:rsidRPr="00A66CFC">
        <w:rPr>
          <w:rFonts w:ascii="Times New Roman" w:hAnsi="Times New Roman" w:cs="Times New Roman"/>
          <w:sz w:val="24"/>
          <w:szCs w:val="24"/>
        </w:rPr>
        <w:t xml:space="preserve">Стартовая дата </w:t>
      </w:r>
      <w:r w:rsidR="006E4E67" w:rsidRPr="00A66CFC">
        <w:rPr>
          <w:rFonts w:ascii="Times New Roman" w:hAnsi="Times New Roman" w:cs="Times New Roman"/>
          <w:sz w:val="24"/>
          <w:szCs w:val="24"/>
        </w:rPr>
        <w:t>Проект</w:t>
      </w:r>
      <w:r w:rsidRPr="00A66CFC">
        <w:rPr>
          <w:rFonts w:ascii="Times New Roman" w:hAnsi="Times New Roman" w:cs="Times New Roman"/>
          <w:sz w:val="24"/>
          <w:szCs w:val="24"/>
        </w:rPr>
        <w:t xml:space="preserve">а – не позднее </w:t>
      </w:r>
      <w:r w:rsidR="00AB287D" w:rsidRPr="00A66CFC">
        <w:rPr>
          <w:rFonts w:ascii="Times New Roman" w:hAnsi="Times New Roman" w:cs="Times New Roman"/>
          <w:sz w:val="24"/>
          <w:szCs w:val="24"/>
        </w:rPr>
        <w:t xml:space="preserve">60 (шестидесяти) </w:t>
      </w:r>
      <w:r w:rsidR="00B67216" w:rsidRPr="00A66CFC">
        <w:rPr>
          <w:rFonts w:ascii="Times New Roman" w:hAnsi="Times New Roman" w:cs="Times New Roman"/>
          <w:sz w:val="24"/>
          <w:szCs w:val="24"/>
        </w:rPr>
        <w:t>календарных</w:t>
      </w:r>
      <w:r w:rsidR="00AB287D" w:rsidRPr="00A66CFC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A66CFC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2B7A98" w:rsidRPr="00A66CFC">
        <w:rPr>
          <w:rFonts w:ascii="Times New Roman" w:hAnsi="Times New Roman" w:cs="Times New Roman"/>
          <w:sz w:val="24"/>
          <w:szCs w:val="24"/>
        </w:rPr>
        <w:t xml:space="preserve">получения Компанией </w:t>
      </w:r>
      <w:r w:rsidRPr="00A66CFC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2B7A98" w:rsidRPr="00A66CFC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A66CFC">
        <w:rPr>
          <w:rFonts w:ascii="Times New Roman" w:hAnsi="Times New Roman" w:cs="Times New Roman"/>
          <w:sz w:val="24"/>
          <w:szCs w:val="24"/>
        </w:rPr>
        <w:t>на участие</w:t>
      </w:r>
      <w:r w:rsidR="002B7A98" w:rsidRPr="00A66CFC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A66CFC">
        <w:rPr>
          <w:rFonts w:ascii="Times New Roman" w:hAnsi="Times New Roman" w:cs="Times New Roman"/>
          <w:sz w:val="24"/>
          <w:szCs w:val="24"/>
        </w:rPr>
        <w:t>.</w:t>
      </w:r>
    </w:p>
    <w:p w14:paraId="20B005E0" w14:textId="5CA10D59" w:rsidR="003119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5.2</w:t>
      </w:r>
      <w:r w:rsidR="002F0421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Срок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а </w:t>
      </w:r>
      <w:r w:rsidRPr="00164DF9">
        <w:rPr>
          <w:rFonts w:ascii="Times New Roman" w:hAnsi="Times New Roman" w:cs="Times New Roman"/>
          <w:sz w:val="24"/>
          <w:szCs w:val="24"/>
        </w:rPr>
        <w:t>–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AB287D" w:rsidRPr="00164DF9">
        <w:rPr>
          <w:rFonts w:ascii="Times New Roman" w:hAnsi="Times New Roman" w:cs="Times New Roman"/>
          <w:sz w:val="24"/>
          <w:szCs w:val="24"/>
        </w:rPr>
        <w:t>90</w:t>
      </w:r>
      <w:r w:rsidRPr="00164DF9">
        <w:rPr>
          <w:rFonts w:ascii="Times New Roman" w:hAnsi="Times New Roman" w:cs="Times New Roman"/>
          <w:sz w:val="24"/>
          <w:szCs w:val="24"/>
        </w:rPr>
        <w:t xml:space="preserve"> (</w:t>
      </w:r>
      <w:r w:rsidR="00AB287D" w:rsidRPr="00164DF9">
        <w:rPr>
          <w:rFonts w:ascii="Times New Roman" w:hAnsi="Times New Roman" w:cs="Times New Roman"/>
          <w:sz w:val="24"/>
          <w:szCs w:val="24"/>
        </w:rPr>
        <w:t>девяносто</w:t>
      </w:r>
      <w:r w:rsidRPr="00164DF9">
        <w:rPr>
          <w:rFonts w:ascii="Times New Roman" w:hAnsi="Times New Roman" w:cs="Times New Roman"/>
          <w:sz w:val="24"/>
          <w:szCs w:val="24"/>
        </w:rPr>
        <w:t>)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B67216" w:rsidRPr="00164DF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AB287D" w:rsidRPr="00164DF9">
        <w:rPr>
          <w:rFonts w:ascii="Times New Roman" w:hAnsi="Times New Roman" w:cs="Times New Roman"/>
          <w:sz w:val="24"/>
          <w:szCs w:val="24"/>
        </w:rPr>
        <w:t xml:space="preserve">дней 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DC3980" w:rsidRPr="00164DF9">
        <w:rPr>
          <w:rFonts w:ascii="Times New Roman" w:hAnsi="Times New Roman" w:cs="Times New Roman"/>
          <w:sz w:val="24"/>
          <w:szCs w:val="24"/>
        </w:rPr>
        <w:t>Участниками Проекта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086937" w:rsidRPr="00164DF9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086937" w:rsidRPr="00164DF9">
        <w:rPr>
          <w:rFonts w:ascii="Times New Roman" w:hAnsi="Times New Roman" w:cs="Times New Roman"/>
          <w:sz w:val="24"/>
          <w:szCs w:val="24"/>
        </w:rPr>
        <w:t>а.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53031D" w:rsidRPr="00164DF9">
        <w:rPr>
          <w:rFonts w:ascii="Times New Roman" w:hAnsi="Times New Roman" w:cs="Times New Roman"/>
          <w:sz w:val="24"/>
          <w:szCs w:val="24"/>
        </w:rPr>
        <w:t xml:space="preserve">Количество раз участия 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="0053031D" w:rsidRPr="00164DF9">
        <w:rPr>
          <w:rFonts w:ascii="Times New Roman" w:hAnsi="Times New Roman" w:cs="Times New Roman"/>
          <w:sz w:val="24"/>
          <w:szCs w:val="24"/>
        </w:rPr>
        <w:t>в Проекте неограниченно.</w:t>
      </w:r>
    </w:p>
    <w:p w14:paraId="3E0612B0" w14:textId="5CA76529" w:rsidR="002F0421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5.3</w:t>
      </w:r>
      <w:r w:rsidR="002F0421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F0421" w:rsidRPr="0015603E">
        <w:rPr>
          <w:rFonts w:ascii="Times New Roman" w:hAnsi="Times New Roman" w:cs="Times New Roman"/>
          <w:sz w:val="24"/>
          <w:szCs w:val="24"/>
        </w:rPr>
        <w:t>Ежемесячно</w:t>
      </w:r>
      <w:r w:rsidR="002F0421" w:rsidRPr="00C6185E">
        <w:rPr>
          <w:rFonts w:ascii="Times New Roman" w:hAnsi="Times New Roman" w:cs="Times New Roman"/>
          <w:sz w:val="24"/>
          <w:szCs w:val="24"/>
        </w:rPr>
        <w:t xml:space="preserve">, до </w:t>
      </w:r>
      <w:r w:rsidR="00020C0C" w:rsidRPr="00C6185E">
        <w:rPr>
          <w:rFonts w:ascii="Times New Roman" w:hAnsi="Times New Roman" w:cs="Times New Roman"/>
          <w:sz w:val="24"/>
          <w:szCs w:val="24"/>
        </w:rPr>
        <w:t>10</w:t>
      </w:r>
      <w:r w:rsidR="002F0421" w:rsidRPr="00C6185E">
        <w:rPr>
          <w:rFonts w:ascii="Times New Roman" w:hAnsi="Times New Roman" w:cs="Times New Roman"/>
          <w:sz w:val="24"/>
          <w:szCs w:val="24"/>
        </w:rPr>
        <w:t>-го</w:t>
      </w:r>
      <w:r w:rsidR="002F0421" w:rsidRPr="0015603E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 включительно, Имплант предоставляет Участникам Проекта отчет о результатах работы, достигнутых в рамках Проекта, за предыдущий календарный месяц.</w:t>
      </w:r>
    </w:p>
    <w:p w14:paraId="212D896A" w14:textId="35DDD95C" w:rsidR="002F0421" w:rsidRPr="00164DF9" w:rsidRDefault="002F35F4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5.4.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Не позднее 45 (сорока пяти) календарных дней после начала Проекта Имплант предоставляет Участникам проекта отчет (презентацию) о промежуточных результатах реализации Проекта. </w:t>
      </w:r>
    </w:p>
    <w:p w14:paraId="331890F0" w14:textId="546C04F1" w:rsidR="00D118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5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В течение 5 </w:t>
      </w:r>
      <w:r w:rsidR="00AB287D" w:rsidRPr="00164DF9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E0EA3" w:rsidRPr="00164DF9">
        <w:rPr>
          <w:rFonts w:ascii="Times New Roman" w:hAnsi="Times New Roman" w:cs="Times New Roman"/>
          <w:sz w:val="24"/>
          <w:szCs w:val="24"/>
        </w:rPr>
        <w:t>рабочих дней по</w:t>
      </w:r>
      <w:r w:rsidR="00E72412" w:rsidRPr="00164DF9">
        <w:rPr>
          <w:rFonts w:ascii="Times New Roman" w:hAnsi="Times New Roman" w:cs="Times New Roman"/>
          <w:sz w:val="24"/>
          <w:szCs w:val="24"/>
        </w:rPr>
        <w:t xml:space="preserve">сле окончания срока действия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E72412" w:rsidRPr="00164DF9">
        <w:rPr>
          <w:rFonts w:ascii="Times New Roman" w:hAnsi="Times New Roman" w:cs="Times New Roman"/>
          <w:sz w:val="24"/>
          <w:szCs w:val="24"/>
        </w:rPr>
        <w:t xml:space="preserve">а </w:t>
      </w:r>
      <w:r w:rsidR="00C84FAB" w:rsidRPr="00164DF9">
        <w:rPr>
          <w:rFonts w:ascii="Times New Roman" w:hAnsi="Times New Roman" w:cs="Times New Roman"/>
          <w:sz w:val="24"/>
          <w:szCs w:val="24"/>
        </w:rPr>
        <w:t>И</w:t>
      </w:r>
      <w:r w:rsidR="00D11857" w:rsidRPr="00164DF9">
        <w:rPr>
          <w:rFonts w:ascii="Times New Roman" w:hAnsi="Times New Roman" w:cs="Times New Roman"/>
          <w:sz w:val="24"/>
          <w:szCs w:val="24"/>
        </w:rPr>
        <w:t>мплант</w:t>
      </w:r>
      <w:r w:rsidR="00E72412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Участникам Проекта </w:t>
      </w:r>
      <w:r w:rsidR="00E72412" w:rsidRPr="00164DF9">
        <w:rPr>
          <w:rFonts w:ascii="Times New Roman" w:hAnsi="Times New Roman" w:cs="Times New Roman"/>
          <w:sz w:val="24"/>
          <w:szCs w:val="24"/>
        </w:rPr>
        <w:t>отчет (презентацию) о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72412" w:rsidRPr="00164DF9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E72412" w:rsidRPr="00164DF9">
        <w:rPr>
          <w:rFonts w:ascii="Times New Roman" w:hAnsi="Times New Roman" w:cs="Times New Roman"/>
          <w:sz w:val="24"/>
          <w:szCs w:val="24"/>
        </w:rPr>
        <w:t>а.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D041B" w14:textId="44CB444B" w:rsidR="00D118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6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отчетах </w:t>
      </w:r>
      <w:r w:rsidR="00C84FAB" w:rsidRPr="00164DF9">
        <w:rPr>
          <w:rFonts w:ascii="Times New Roman" w:hAnsi="Times New Roman" w:cs="Times New Roman"/>
          <w:sz w:val="24"/>
          <w:szCs w:val="24"/>
        </w:rPr>
        <w:t>И</w:t>
      </w:r>
      <w:r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>указываются:</w:t>
      </w:r>
    </w:p>
    <w:p w14:paraId="67134D22" w14:textId="4507C757" w:rsidR="003119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1</w:t>
      </w:r>
      <w:r w:rsidR="00E4369D" w:rsidRPr="00164DF9">
        <w:rPr>
          <w:rFonts w:ascii="Times New Roman" w:hAnsi="Times New Roman" w:cs="Times New Roman"/>
          <w:sz w:val="24"/>
          <w:szCs w:val="24"/>
        </w:rPr>
        <w:t>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164DF9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 на </w:t>
      </w:r>
      <w:r w:rsidR="00C84FAB" w:rsidRPr="00164DF9">
        <w:rPr>
          <w:rFonts w:ascii="Times New Roman" w:hAnsi="Times New Roman" w:cs="Times New Roman"/>
          <w:sz w:val="24"/>
          <w:szCs w:val="24"/>
        </w:rPr>
        <w:t>момент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 составления отчета</w:t>
      </w:r>
      <w:r w:rsidRPr="00164DF9">
        <w:rPr>
          <w:rFonts w:ascii="Times New Roman" w:hAnsi="Times New Roman" w:cs="Times New Roman"/>
          <w:sz w:val="24"/>
          <w:szCs w:val="24"/>
        </w:rPr>
        <w:t>;</w:t>
      </w:r>
    </w:p>
    <w:p w14:paraId="6A82FC92" w14:textId="56772321" w:rsidR="003119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2</w:t>
      </w:r>
      <w:r w:rsidR="00E4369D" w:rsidRPr="00164DF9">
        <w:rPr>
          <w:rFonts w:ascii="Times New Roman" w:hAnsi="Times New Roman" w:cs="Times New Roman"/>
          <w:sz w:val="24"/>
          <w:szCs w:val="24"/>
        </w:rPr>
        <w:t>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динамик</w:t>
      </w:r>
      <w:r w:rsidR="007E0EA3" w:rsidRPr="00164DF9">
        <w:rPr>
          <w:rFonts w:ascii="Times New Roman" w:hAnsi="Times New Roman" w:cs="Times New Roman"/>
          <w:sz w:val="24"/>
          <w:szCs w:val="24"/>
        </w:rPr>
        <w:t>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164DF9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а с момента начала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а;</w:t>
      </w:r>
    </w:p>
    <w:p w14:paraId="3E206A78" w14:textId="0C37B8E5" w:rsidR="00311957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3</w:t>
      </w:r>
      <w:r w:rsidR="00E4369D" w:rsidRPr="00164DF9">
        <w:rPr>
          <w:rFonts w:ascii="Times New Roman" w:hAnsi="Times New Roman" w:cs="Times New Roman"/>
          <w:sz w:val="24"/>
          <w:szCs w:val="24"/>
        </w:rPr>
        <w:t>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E6448" w:rsidRPr="00164DF9">
        <w:rPr>
          <w:rFonts w:ascii="Times New Roman" w:hAnsi="Times New Roman" w:cs="Times New Roman"/>
          <w:sz w:val="24"/>
          <w:szCs w:val="24"/>
        </w:rPr>
        <w:t xml:space="preserve">и оценка </w:t>
      </w:r>
      <w:r w:rsidR="00811AD9" w:rsidRPr="00164DF9">
        <w:rPr>
          <w:rFonts w:ascii="Times New Roman" w:hAnsi="Times New Roman" w:cs="Times New Roman"/>
          <w:sz w:val="24"/>
          <w:szCs w:val="24"/>
        </w:rPr>
        <w:t>результатов</w:t>
      </w:r>
      <w:r w:rsidR="00FE6448" w:rsidRPr="00164DF9">
        <w:rPr>
          <w:rFonts w:ascii="Times New Roman" w:hAnsi="Times New Roman" w:cs="Times New Roman"/>
          <w:sz w:val="24"/>
          <w:szCs w:val="24"/>
        </w:rPr>
        <w:t xml:space="preserve">, 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выводы </w:t>
      </w:r>
      <w:r w:rsidRPr="00164DF9">
        <w:rPr>
          <w:rFonts w:ascii="Times New Roman" w:hAnsi="Times New Roman" w:cs="Times New Roman"/>
          <w:sz w:val="24"/>
          <w:szCs w:val="24"/>
        </w:rPr>
        <w:t xml:space="preserve">о достижении/недостижении планируемых </w:t>
      </w:r>
      <w:r w:rsidR="00C84FAB" w:rsidRPr="00164DF9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а, </w:t>
      </w:r>
      <w:r w:rsidR="00C84FAB" w:rsidRPr="00164DF9">
        <w:rPr>
          <w:rFonts w:ascii="Times New Roman" w:hAnsi="Times New Roman" w:cs="Times New Roman"/>
          <w:sz w:val="24"/>
          <w:szCs w:val="24"/>
        </w:rPr>
        <w:t xml:space="preserve">оценка показателей </w:t>
      </w:r>
      <w:r w:rsidRPr="00164DF9">
        <w:rPr>
          <w:rFonts w:ascii="Times New Roman" w:hAnsi="Times New Roman" w:cs="Times New Roman"/>
          <w:sz w:val="24"/>
          <w:szCs w:val="24"/>
        </w:rPr>
        <w:t xml:space="preserve">эффективности 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 (в рублях</w:t>
      </w:r>
      <w:r w:rsidR="00811AD9" w:rsidRPr="00164DF9">
        <w:rPr>
          <w:rFonts w:ascii="Times New Roman" w:hAnsi="Times New Roman" w:cs="Times New Roman"/>
          <w:sz w:val="24"/>
          <w:szCs w:val="24"/>
        </w:rPr>
        <w:t>)</w:t>
      </w:r>
      <w:r w:rsidR="002F0421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7CA159FA" w14:textId="79B20F0C" w:rsidR="00811AD9" w:rsidRPr="00164DF9" w:rsidRDefault="00311957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4</w:t>
      </w:r>
      <w:r w:rsidR="00E4369D" w:rsidRPr="00164DF9">
        <w:rPr>
          <w:rFonts w:ascii="Times New Roman" w:hAnsi="Times New Roman" w:cs="Times New Roman"/>
          <w:sz w:val="24"/>
          <w:szCs w:val="24"/>
        </w:rPr>
        <w:t>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предложения по результатам 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а в зависимости от целей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</w:t>
      </w:r>
      <w:r w:rsidR="00811AD9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5505CA99" w14:textId="532FDA21" w:rsidR="00811AD9" w:rsidRPr="00164DF9" w:rsidRDefault="00811AD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</w:t>
      </w:r>
      <w:r w:rsidR="00E4369D" w:rsidRPr="00164DF9">
        <w:rPr>
          <w:rFonts w:ascii="Times New Roman" w:hAnsi="Times New Roman" w:cs="Times New Roman"/>
          <w:sz w:val="24"/>
          <w:szCs w:val="24"/>
        </w:rPr>
        <w:t>)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предложения о 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пролонгации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 на новый срок.</w:t>
      </w:r>
    </w:p>
    <w:p w14:paraId="5A3A364F" w14:textId="1BF701D5" w:rsidR="00811AD9" w:rsidRPr="00164DF9" w:rsidRDefault="00811AD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7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отчета 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164DF9">
        <w:rPr>
          <w:rFonts w:ascii="Times New Roman" w:hAnsi="Times New Roman" w:cs="Times New Roman"/>
          <w:sz w:val="24"/>
          <w:szCs w:val="24"/>
        </w:rPr>
        <w:t xml:space="preserve">принимает решение об </w:t>
      </w:r>
      <w:r w:rsidR="007E0EA3" w:rsidRPr="00164DF9">
        <w:rPr>
          <w:rFonts w:ascii="Times New Roman" w:hAnsi="Times New Roman" w:cs="Times New Roman"/>
          <w:sz w:val="24"/>
          <w:szCs w:val="24"/>
        </w:rPr>
        <w:t xml:space="preserve">оценке </w:t>
      </w:r>
      <w:r w:rsidRPr="00164DF9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а с </w:t>
      </w:r>
      <w:r w:rsidR="002F0421" w:rsidRPr="00164DF9">
        <w:rPr>
          <w:rFonts w:ascii="Times New Roman" w:hAnsi="Times New Roman" w:cs="Times New Roman"/>
          <w:sz w:val="24"/>
          <w:szCs w:val="24"/>
        </w:rPr>
        <w:t>Поставщиком</w:t>
      </w:r>
      <w:r w:rsidRPr="00164DF9">
        <w:rPr>
          <w:rFonts w:ascii="Times New Roman" w:hAnsi="Times New Roman" w:cs="Times New Roman"/>
          <w:sz w:val="24"/>
          <w:szCs w:val="24"/>
        </w:rPr>
        <w:t xml:space="preserve">, необходимости прекращения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а или его </w:t>
      </w:r>
      <w:r w:rsidR="002F0421" w:rsidRPr="00164DF9">
        <w:rPr>
          <w:rFonts w:ascii="Times New Roman" w:hAnsi="Times New Roman" w:cs="Times New Roman"/>
          <w:sz w:val="24"/>
          <w:szCs w:val="24"/>
        </w:rPr>
        <w:t xml:space="preserve">пролонгации </w:t>
      </w:r>
      <w:r w:rsidRPr="00164DF9">
        <w:rPr>
          <w:rFonts w:ascii="Times New Roman" w:hAnsi="Times New Roman" w:cs="Times New Roman"/>
          <w:sz w:val="24"/>
          <w:szCs w:val="24"/>
        </w:rPr>
        <w:t>н</w:t>
      </w:r>
      <w:r w:rsidR="007E0EA3" w:rsidRPr="00164DF9">
        <w:rPr>
          <w:rFonts w:ascii="Times New Roman" w:hAnsi="Times New Roman" w:cs="Times New Roman"/>
          <w:sz w:val="24"/>
          <w:szCs w:val="24"/>
        </w:rPr>
        <w:t>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новый срок.</w:t>
      </w:r>
    </w:p>
    <w:p w14:paraId="06424FAA" w14:textId="6CEAE4B9" w:rsidR="00811AD9" w:rsidRPr="00164DF9" w:rsidRDefault="002F0421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П</w:t>
      </w:r>
      <w:r w:rsidR="00244CF6" w:rsidRPr="00164DF9">
        <w:rPr>
          <w:rFonts w:ascii="Times New Roman" w:hAnsi="Times New Roman" w:cs="Times New Roman"/>
          <w:sz w:val="24"/>
          <w:szCs w:val="24"/>
        </w:rPr>
        <w:t xml:space="preserve">о согласованию </w:t>
      </w:r>
      <w:r w:rsidR="00DC3980" w:rsidRPr="00164DF9">
        <w:rPr>
          <w:rFonts w:ascii="Times New Roman" w:hAnsi="Times New Roman" w:cs="Times New Roman"/>
          <w:sz w:val="24"/>
          <w:szCs w:val="24"/>
        </w:rPr>
        <w:t>Участников Проекта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рассмотрение Отчетов Импланта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 может осуществляться </w:t>
      </w:r>
      <w:r w:rsidR="00244CF6" w:rsidRPr="00164DF9">
        <w:rPr>
          <w:rFonts w:ascii="Times New Roman" w:hAnsi="Times New Roman" w:cs="Times New Roman"/>
          <w:sz w:val="24"/>
          <w:szCs w:val="24"/>
        </w:rPr>
        <w:t xml:space="preserve">посредством обмена 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сообщениями </w:t>
      </w:r>
      <w:r w:rsidR="00244CF6" w:rsidRPr="00164DF9">
        <w:rPr>
          <w:rFonts w:ascii="Times New Roman" w:hAnsi="Times New Roman" w:cs="Times New Roman"/>
          <w:sz w:val="24"/>
          <w:szCs w:val="24"/>
        </w:rPr>
        <w:t>по адресам электронной почты</w:t>
      </w:r>
      <w:r w:rsidRPr="00164DF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64DF9">
        <w:rPr>
          <w:rFonts w:ascii="Times New Roman" w:hAnsi="Times New Roman" w:cs="Times New Roman"/>
          <w:sz w:val="24"/>
          <w:szCs w:val="24"/>
        </w:rPr>
        <w:t xml:space="preserve">либо путем организации онлайн-совещаний/видеоконференций или </w:t>
      </w:r>
      <w:proofErr w:type="gramStart"/>
      <w:r w:rsidR="00811AD9" w:rsidRPr="00164DF9">
        <w:rPr>
          <w:rFonts w:ascii="Times New Roman" w:hAnsi="Times New Roman" w:cs="Times New Roman"/>
          <w:sz w:val="24"/>
          <w:szCs w:val="24"/>
        </w:rPr>
        <w:t>совместн</w:t>
      </w:r>
      <w:r w:rsidRPr="00164DF9">
        <w:rPr>
          <w:rFonts w:ascii="Times New Roman" w:hAnsi="Times New Roman" w:cs="Times New Roman"/>
          <w:sz w:val="24"/>
          <w:szCs w:val="24"/>
        </w:rPr>
        <w:t xml:space="preserve">ых </w:t>
      </w:r>
      <w:r w:rsidR="00811AD9" w:rsidRPr="00164DF9">
        <w:rPr>
          <w:rFonts w:ascii="Times New Roman" w:hAnsi="Times New Roman" w:cs="Times New Roman"/>
          <w:sz w:val="24"/>
          <w:szCs w:val="24"/>
        </w:rPr>
        <w:t>встреч</w:t>
      </w:r>
      <w:proofErr w:type="gramEnd"/>
      <w:r w:rsidR="0090491A" w:rsidRPr="00164DF9">
        <w:rPr>
          <w:rFonts w:ascii="Times New Roman" w:hAnsi="Times New Roman" w:cs="Times New Roman"/>
          <w:sz w:val="24"/>
          <w:szCs w:val="24"/>
        </w:rPr>
        <w:t xml:space="preserve"> Участников Проекта</w:t>
      </w:r>
      <w:r w:rsidR="00811AD9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38F6F3DE" w14:textId="0EB46BC1" w:rsidR="00E73C2A" w:rsidRPr="00164DF9" w:rsidRDefault="00811AD9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8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E73C2A" w:rsidRPr="00164DF9">
        <w:rPr>
          <w:rFonts w:ascii="Times New Roman" w:hAnsi="Times New Roman" w:cs="Times New Roman"/>
          <w:sz w:val="24"/>
          <w:szCs w:val="24"/>
        </w:rPr>
        <w:t>мпланта осуществляется в случаях:</w:t>
      </w:r>
    </w:p>
    <w:p w14:paraId="74F64D95" w14:textId="1F40FE6A" w:rsidR="00811AD9" w:rsidRPr="00164DF9" w:rsidRDefault="00CD6D20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8</w:t>
      </w:r>
      <w:r w:rsidR="00E73C2A" w:rsidRPr="00164DF9">
        <w:rPr>
          <w:rFonts w:ascii="Times New Roman" w:hAnsi="Times New Roman" w:cs="Times New Roman"/>
          <w:sz w:val="24"/>
          <w:szCs w:val="24"/>
        </w:rPr>
        <w:t>.1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по </w:t>
      </w:r>
      <w:r w:rsidR="00811AD9" w:rsidRPr="00164DF9">
        <w:rPr>
          <w:rFonts w:ascii="Times New Roman" w:hAnsi="Times New Roman" w:cs="Times New Roman"/>
          <w:sz w:val="24"/>
          <w:szCs w:val="24"/>
        </w:rPr>
        <w:t>за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явлению </w:t>
      </w:r>
      <w:r w:rsidR="00244CF6" w:rsidRPr="00164DF9">
        <w:rPr>
          <w:rFonts w:ascii="Times New Roman" w:hAnsi="Times New Roman" w:cs="Times New Roman"/>
          <w:sz w:val="24"/>
          <w:szCs w:val="24"/>
        </w:rPr>
        <w:t>П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оставщика или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E73C2A" w:rsidRPr="00164DF9">
        <w:rPr>
          <w:rFonts w:ascii="Times New Roman" w:hAnsi="Times New Roman" w:cs="Times New Roman"/>
          <w:sz w:val="24"/>
          <w:szCs w:val="24"/>
        </w:rPr>
        <w:t>мпланта</w:t>
      </w:r>
      <w:r w:rsidR="007E0EA3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280B4757" w14:textId="0B12F6F4" w:rsidR="00E73C2A" w:rsidRPr="00164DF9" w:rsidRDefault="00E73C2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8</w:t>
      </w:r>
      <w:r w:rsidRPr="00164DF9">
        <w:rPr>
          <w:rFonts w:ascii="Times New Roman" w:hAnsi="Times New Roman" w:cs="Times New Roman"/>
          <w:sz w:val="24"/>
          <w:szCs w:val="24"/>
        </w:rPr>
        <w:t>.2</w:t>
      </w:r>
      <w:r w:rsidR="00E4369D" w:rsidRPr="00164DF9">
        <w:rPr>
          <w:rFonts w:ascii="Times New Roman" w:hAnsi="Times New Roman" w:cs="Times New Roman"/>
          <w:sz w:val="24"/>
          <w:szCs w:val="24"/>
        </w:rPr>
        <w:t>.</w:t>
      </w:r>
      <w:r w:rsidR="00E4369D">
        <w:rPr>
          <w:rFonts w:ascii="Times New Roman" w:hAnsi="Times New Roman" w:cs="Times New Roman"/>
          <w:sz w:val="24"/>
          <w:szCs w:val="24"/>
        </w:rPr>
        <w:t> </w:t>
      </w:r>
      <w:r w:rsidR="0090491A" w:rsidRPr="00164DF9">
        <w:rPr>
          <w:rFonts w:ascii="Times New Roman" w:hAnsi="Times New Roman" w:cs="Times New Roman"/>
          <w:sz w:val="24"/>
          <w:szCs w:val="24"/>
        </w:rPr>
        <w:t xml:space="preserve">по </w:t>
      </w:r>
      <w:r w:rsidRPr="00164DF9">
        <w:rPr>
          <w:rFonts w:ascii="Times New Roman" w:hAnsi="Times New Roman" w:cs="Times New Roman"/>
          <w:sz w:val="24"/>
          <w:szCs w:val="24"/>
        </w:rPr>
        <w:t xml:space="preserve">требованию </w:t>
      </w:r>
      <w:r w:rsidR="0090491A" w:rsidRPr="00164DF9">
        <w:rPr>
          <w:rFonts w:ascii="Times New Roman" w:hAnsi="Times New Roman" w:cs="Times New Roman"/>
          <w:sz w:val="24"/>
          <w:szCs w:val="24"/>
        </w:rPr>
        <w:t>Компании</w:t>
      </w:r>
      <w:r w:rsidR="00520B88" w:rsidRPr="00164DF9">
        <w:rPr>
          <w:rFonts w:ascii="Times New Roman" w:hAnsi="Times New Roman" w:cs="Times New Roman"/>
          <w:sz w:val="24"/>
          <w:szCs w:val="24"/>
        </w:rPr>
        <w:t>:</w:t>
      </w:r>
    </w:p>
    <w:p w14:paraId="53BC91F9" w14:textId="7198B1A0" w:rsidR="00811AD9" w:rsidRPr="00164DF9" w:rsidRDefault="00E4369D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4CF6" w:rsidRPr="00164D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20B88" w:rsidRPr="00164DF9">
        <w:rPr>
          <w:rFonts w:ascii="Times New Roman" w:hAnsi="Times New Roman" w:cs="Times New Roman"/>
          <w:sz w:val="24"/>
          <w:szCs w:val="24"/>
        </w:rPr>
        <w:t xml:space="preserve">выявления факта </w:t>
      </w:r>
      <w:r w:rsidR="00811AD9" w:rsidRPr="00164DF9">
        <w:rPr>
          <w:rFonts w:ascii="Times New Roman" w:hAnsi="Times New Roman" w:cs="Times New Roman"/>
          <w:sz w:val="24"/>
          <w:szCs w:val="24"/>
        </w:rPr>
        <w:t>предоставлени</w:t>
      </w:r>
      <w:r w:rsidR="00244CF6" w:rsidRPr="00164DF9">
        <w:rPr>
          <w:rFonts w:ascii="Times New Roman" w:hAnsi="Times New Roman" w:cs="Times New Roman"/>
          <w:sz w:val="24"/>
          <w:szCs w:val="24"/>
        </w:rPr>
        <w:t>я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244CF6" w:rsidRPr="00164DF9">
        <w:rPr>
          <w:rFonts w:ascii="Times New Roman" w:hAnsi="Times New Roman" w:cs="Times New Roman"/>
          <w:sz w:val="24"/>
          <w:szCs w:val="24"/>
        </w:rPr>
        <w:t>П</w:t>
      </w:r>
      <w:r w:rsidR="00811AD9" w:rsidRPr="00164DF9">
        <w:rPr>
          <w:rFonts w:ascii="Times New Roman" w:hAnsi="Times New Roman" w:cs="Times New Roman"/>
          <w:sz w:val="24"/>
          <w:szCs w:val="24"/>
        </w:rPr>
        <w:t>оставщиком</w:t>
      </w:r>
      <w:r w:rsidR="00244CF6" w:rsidRPr="00164DF9">
        <w:rPr>
          <w:rFonts w:ascii="Times New Roman" w:hAnsi="Times New Roman" w:cs="Times New Roman"/>
          <w:sz w:val="24"/>
          <w:szCs w:val="24"/>
        </w:rPr>
        <w:t xml:space="preserve"> или Имплантом </w:t>
      </w:r>
      <w:r w:rsidR="00811AD9" w:rsidRPr="00164DF9">
        <w:rPr>
          <w:rFonts w:ascii="Times New Roman" w:hAnsi="Times New Roman" w:cs="Times New Roman"/>
          <w:sz w:val="24"/>
          <w:szCs w:val="24"/>
        </w:rPr>
        <w:t>недостоверных сведений</w:t>
      </w:r>
      <w:r w:rsidR="00244CF6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об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811AD9" w:rsidRPr="00164DF9">
        <w:rPr>
          <w:rFonts w:ascii="Times New Roman" w:hAnsi="Times New Roman" w:cs="Times New Roman"/>
          <w:sz w:val="24"/>
          <w:szCs w:val="24"/>
        </w:rPr>
        <w:t>мпланте;</w:t>
      </w:r>
    </w:p>
    <w:p w14:paraId="0438CE3C" w14:textId="6BAD9BDE" w:rsidR="00E73C2A" w:rsidRPr="00164DF9" w:rsidRDefault="0090491A" w:rsidP="004A4F07">
      <w:pPr>
        <w:suppressLineNumbers/>
        <w:suppressAutoHyphens/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 </w:t>
      </w:r>
      <w:r w:rsidR="00520B88" w:rsidRPr="00164D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73C2A" w:rsidRPr="00164DF9">
        <w:rPr>
          <w:rFonts w:ascii="Times New Roman" w:hAnsi="Times New Roman" w:cs="Times New Roman"/>
          <w:sz w:val="24"/>
          <w:szCs w:val="24"/>
        </w:rPr>
        <w:t>выявлени</w:t>
      </w:r>
      <w:r w:rsidR="00520B88" w:rsidRPr="00164DF9">
        <w:rPr>
          <w:rFonts w:ascii="Times New Roman" w:hAnsi="Times New Roman" w:cs="Times New Roman"/>
          <w:sz w:val="24"/>
          <w:szCs w:val="24"/>
        </w:rPr>
        <w:t>я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520B88" w:rsidRPr="00164DF9">
        <w:rPr>
          <w:rFonts w:ascii="Times New Roman" w:hAnsi="Times New Roman" w:cs="Times New Roman"/>
          <w:sz w:val="24"/>
          <w:szCs w:val="24"/>
        </w:rPr>
        <w:t>факта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520B88" w:rsidRPr="00164DF9">
        <w:rPr>
          <w:rFonts w:ascii="Times New Roman" w:hAnsi="Times New Roman" w:cs="Times New Roman"/>
          <w:sz w:val="24"/>
          <w:szCs w:val="24"/>
        </w:rPr>
        <w:t>я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E73C2A" w:rsidRPr="00164DF9">
        <w:rPr>
          <w:rFonts w:ascii="Times New Roman" w:hAnsi="Times New Roman" w:cs="Times New Roman"/>
          <w:sz w:val="24"/>
          <w:szCs w:val="24"/>
        </w:rPr>
        <w:t>мпланта требованиям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73C2A" w:rsidRPr="00164DF9">
        <w:rPr>
          <w:rFonts w:ascii="Times New Roman" w:hAnsi="Times New Roman" w:cs="Times New Roman"/>
          <w:sz w:val="24"/>
          <w:szCs w:val="24"/>
        </w:rPr>
        <w:t>Регламента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и/или Паспорта Проекта</w:t>
      </w:r>
      <w:r w:rsidR="00E73C2A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59F3246E" w14:textId="7DA8EC36" w:rsidR="005A073B" w:rsidRDefault="005A073B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lastRenderedPageBreak/>
        <w:t>- в случае несоблюдения Имплантом требований Регламента, Паспорта Проекта;</w:t>
      </w:r>
    </w:p>
    <w:p w14:paraId="547AC8A7" w14:textId="4D72BBFD" w:rsidR="0096621C" w:rsidRPr="00164DF9" w:rsidRDefault="0096621C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в случае </w:t>
      </w:r>
      <w:r w:rsidR="000A561F">
        <w:rPr>
          <w:rFonts w:ascii="Times New Roman" w:hAnsi="Times New Roman" w:cs="Times New Roman"/>
          <w:sz w:val="24"/>
          <w:szCs w:val="24"/>
        </w:rPr>
        <w:t>неисполнения/</w:t>
      </w:r>
      <w:r>
        <w:rPr>
          <w:rFonts w:ascii="Times New Roman" w:hAnsi="Times New Roman" w:cs="Times New Roman"/>
          <w:sz w:val="24"/>
          <w:szCs w:val="24"/>
        </w:rPr>
        <w:t>ненадлежащего исполнения Имплантом обязанностей</w:t>
      </w:r>
      <w:r w:rsidR="000A561F">
        <w:rPr>
          <w:rFonts w:ascii="Times New Roman" w:hAnsi="Times New Roman" w:cs="Times New Roman"/>
          <w:sz w:val="24"/>
          <w:szCs w:val="24"/>
        </w:rPr>
        <w:t>, необходимых для реализации поставленных ему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742666" w14:textId="7B187CB0" w:rsidR="0090491A" w:rsidRPr="00164DF9" w:rsidRDefault="0090491A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 </w:t>
      </w:r>
      <w:r w:rsidR="00520B88" w:rsidRPr="00164DF9">
        <w:rPr>
          <w:rFonts w:ascii="Times New Roman" w:hAnsi="Times New Roman" w:cs="Times New Roman"/>
          <w:sz w:val="24"/>
          <w:szCs w:val="24"/>
        </w:rPr>
        <w:t>в случае</w:t>
      </w:r>
      <w:r w:rsidR="00520B88" w:rsidRPr="00164DF9" w:rsidDel="00520B88">
        <w:rPr>
          <w:rFonts w:ascii="Times New Roman" w:hAnsi="Times New Roman" w:cs="Times New Roman"/>
          <w:sz w:val="24"/>
          <w:szCs w:val="24"/>
        </w:rPr>
        <w:t xml:space="preserve"> </w:t>
      </w:r>
      <w:r w:rsidR="00811AD9" w:rsidRPr="00164DF9">
        <w:rPr>
          <w:rFonts w:ascii="Times New Roman" w:hAnsi="Times New Roman" w:cs="Times New Roman"/>
          <w:sz w:val="24"/>
          <w:szCs w:val="24"/>
        </w:rPr>
        <w:t>нарушени</w:t>
      </w:r>
      <w:r w:rsidR="00520B88" w:rsidRPr="00164DF9">
        <w:rPr>
          <w:rFonts w:ascii="Times New Roman" w:hAnsi="Times New Roman" w:cs="Times New Roman"/>
          <w:sz w:val="24"/>
          <w:szCs w:val="24"/>
        </w:rPr>
        <w:t>я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811AD9" w:rsidRPr="00164DF9">
        <w:rPr>
          <w:rFonts w:ascii="Times New Roman" w:hAnsi="Times New Roman" w:cs="Times New Roman"/>
          <w:sz w:val="24"/>
          <w:szCs w:val="24"/>
        </w:rPr>
        <w:t xml:space="preserve">мплантом условий соглашения </w:t>
      </w:r>
      <w:r w:rsidR="00244CF6" w:rsidRPr="00164DF9">
        <w:rPr>
          <w:rFonts w:ascii="Times New Roman" w:hAnsi="Times New Roman" w:cs="Times New Roman"/>
          <w:sz w:val="24"/>
          <w:szCs w:val="24"/>
        </w:rPr>
        <w:t>о неразглашении коммерческой информации (</w:t>
      </w:r>
      <w:r w:rsidR="00811AD9" w:rsidRPr="00164DF9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="00244CF6" w:rsidRPr="00164DF9">
        <w:rPr>
          <w:rFonts w:ascii="Times New Roman" w:hAnsi="Times New Roman" w:cs="Times New Roman"/>
          <w:sz w:val="24"/>
          <w:szCs w:val="24"/>
        </w:rPr>
        <w:t>)</w:t>
      </w:r>
      <w:r w:rsidR="00154E99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124C7FEF" w14:textId="0AD63BE6" w:rsidR="00811AD9" w:rsidRPr="00164DF9" w:rsidRDefault="0090491A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4E99" w:rsidRPr="00164DF9">
        <w:rPr>
          <w:rFonts w:ascii="Times New Roman" w:hAnsi="Times New Roman" w:cs="Times New Roman"/>
          <w:sz w:val="24"/>
          <w:szCs w:val="24"/>
        </w:rPr>
        <w:t xml:space="preserve">отказа Импланта от ознакомления с локальными нормативными актами Компании, </w:t>
      </w:r>
      <w:r w:rsidRPr="00164DF9">
        <w:rPr>
          <w:rFonts w:ascii="Times New Roman" w:hAnsi="Times New Roman" w:cs="Times New Roman"/>
          <w:sz w:val="24"/>
          <w:szCs w:val="24"/>
        </w:rPr>
        <w:t xml:space="preserve">нарушения Имплантом </w:t>
      </w:r>
      <w:r w:rsidR="00154E99" w:rsidRPr="00164DF9">
        <w:rPr>
          <w:rFonts w:ascii="Times New Roman" w:hAnsi="Times New Roman" w:cs="Times New Roman"/>
          <w:sz w:val="24"/>
          <w:szCs w:val="24"/>
        </w:rPr>
        <w:t xml:space="preserve">их </w:t>
      </w:r>
      <w:r w:rsidRPr="00164DF9">
        <w:rPr>
          <w:rFonts w:ascii="Times New Roman" w:hAnsi="Times New Roman" w:cs="Times New Roman"/>
          <w:sz w:val="24"/>
          <w:szCs w:val="24"/>
        </w:rPr>
        <w:t>требований</w:t>
      </w:r>
      <w:r w:rsidR="00154E99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480EE78D" w14:textId="243741C9" w:rsidR="00E73C2A" w:rsidRPr="00164DF9" w:rsidRDefault="00202F83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20B88" w:rsidRPr="00164DF9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73C2A" w:rsidRPr="00164DF9">
        <w:rPr>
          <w:rFonts w:ascii="Times New Roman" w:hAnsi="Times New Roman" w:cs="Times New Roman"/>
          <w:sz w:val="24"/>
          <w:szCs w:val="24"/>
        </w:rPr>
        <w:t>причинени</w:t>
      </w:r>
      <w:r w:rsidR="00520B88" w:rsidRPr="00164DF9">
        <w:rPr>
          <w:rFonts w:ascii="Times New Roman" w:hAnsi="Times New Roman" w:cs="Times New Roman"/>
          <w:sz w:val="24"/>
          <w:szCs w:val="24"/>
        </w:rPr>
        <w:t>я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244CF6" w:rsidRPr="00164DF9">
        <w:rPr>
          <w:rFonts w:ascii="Times New Roman" w:hAnsi="Times New Roman" w:cs="Times New Roman"/>
          <w:sz w:val="24"/>
          <w:szCs w:val="24"/>
        </w:rPr>
        <w:t>И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мплантом вреда имуществу </w:t>
      </w:r>
      <w:r w:rsidR="00154E99" w:rsidRPr="00164DF9">
        <w:rPr>
          <w:rFonts w:ascii="Times New Roman" w:hAnsi="Times New Roman" w:cs="Times New Roman"/>
          <w:sz w:val="24"/>
          <w:szCs w:val="24"/>
        </w:rPr>
        <w:t xml:space="preserve">Компании, имуществу 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154E99" w:rsidRPr="00164DF9">
        <w:rPr>
          <w:rFonts w:ascii="Times New Roman" w:hAnsi="Times New Roman" w:cs="Times New Roman"/>
          <w:sz w:val="24"/>
          <w:szCs w:val="24"/>
        </w:rPr>
        <w:t>или гостей Компании, вреда жизни и здоровью сотрудников или гостей Компании;</w:t>
      </w:r>
    </w:p>
    <w:p w14:paraId="2A508DE3" w14:textId="600AE308" w:rsidR="005A073B" w:rsidRPr="00164DF9" w:rsidRDefault="00E73C2A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980D3A" w:rsidRPr="00164DF9">
        <w:rPr>
          <w:rFonts w:ascii="Times New Roman" w:hAnsi="Times New Roman" w:cs="Times New Roman"/>
          <w:sz w:val="24"/>
          <w:szCs w:val="24"/>
        </w:rPr>
        <w:t>8</w:t>
      </w:r>
      <w:r w:rsidRPr="00164DF9">
        <w:rPr>
          <w:rFonts w:ascii="Times New Roman" w:hAnsi="Times New Roman" w:cs="Times New Roman"/>
          <w:sz w:val="24"/>
          <w:szCs w:val="24"/>
        </w:rPr>
        <w:t>.3</w:t>
      </w:r>
      <w:r w:rsidR="00202F83"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154E99" w:rsidRPr="00164DF9">
        <w:rPr>
          <w:rFonts w:ascii="Times New Roman" w:hAnsi="Times New Roman" w:cs="Times New Roman"/>
          <w:sz w:val="24"/>
          <w:szCs w:val="24"/>
        </w:rPr>
        <w:t xml:space="preserve">по </w:t>
      </w:r>
      <w:r w:rsidRPr="00164DF9">
        <w:rPr>
          <w:rFonts w:ascii="Times New Roman" w:hAnsi="Times New Roman" w:cs="Times New Roman"/>
          <w:sz w:val="24"/>
          <w:szCs w:val="24"/>
        </w:rPr>
        <w:t xml:space="preserve">соглашению </w:t>
      </w:r>
      <w:r w:rsidR="00DC3980" w:rsidRPr="00164DF9">
        <w:rPr>
          <w:rFonts w:ascii="Times New Roman" w:hAnsi="Times New Roman" w:cs="Times New Roman"/>
          <w:sz w:val="24"/>
          <w:szCs w:val="24"/>
        </w:rPr>
        <w:t>Участников</w:t>
      </w:r>
      <w:r w:rsidR="00A112C4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>а</w:t>
      </w:r>
      <w:r w:rsidR="005A073B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6F60035F" w14:textId="6830AE19" w:rsidR="005A073B" w:rsidRPr="00164DF9" w:rsidRDefault="005A073B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5.8.4.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в иных случаях в соответствии с действующим законодательством РФ, Регламентом, Паспортом Проекта.</w:t>
      </w:r>
    </w:p>
    <w:p w14:paraId="01FAFC0F" w14:textId="5A362409" w:rsidR="00E73C2A" w:rsidRPr="00164DF9" w:rsidRDefault="00E73C2A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154E99" w:rsidRPr="00164DF9">
        <w:rPr>
          <w:rFonts w:ascii="Times New Roman" w:hAnsi="Times New Roman" w:cs="Times New Roman"/>
          <w:sz w:val="24"/>
          <w:szCs w:val="24"/>
        </w:rPr>
        <w:t>9</w:t>
      </w:r>
      <w:r w:rsidR="00202F83"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Pr="00164DF9">
        <w:rPr>
          <w:rFonts w:ascii="Times New Roman" w:hAnsi="Times New Roman" w:cs="Times New Roman"/>
          <w:sz w:val="24"/>
          <w:szCs w:val="24"/>
        </w:rPr>
        <w:t xml:space="preserve"> прекращается </w:t>
      </w:r>
      <w:r w:rsidR="00E422F3" w:rsidRPr="00164DF9">
        <w:rPr>
          <w:rFonts w:ascii="Times New Roman" w:hAnsi="Times New Roman" w:cs="Times New Roman"/>
          <w:sz w:val="24"/>
          <w:szCs w:val="24"/>
        </w:rPr>
        <w:t>досрочно</w:t>
      </w:r>
      <w:r w:rsidR="002F35F4" w:rsidRPr="00164DF9">
        <w:rPr>
          <w:rFonts w:ascii="Times New Roman" w:hAnsi="Times New Roman" w:cs="Times New Roman"/>
          <w:sz w:val="24"/>
          <w:szCs w:val="24"/>
        </w:rPr>
        <w:t>:</w:t>
      </w:r>
    </w:p>
    <w:p w14:paraId="033EF774" w14:textId="0263477F" w:rsidR="00E73C2A" w:rsidRPr="00164DF9" w:rsidRDefault="007E0EA3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154E99" w:rsidRPr="00164DF9">
        <w:rPr>
          <w:rFonts w:ascii="Times New Roman" w:hAnsi="Times New Roman" w:cs="Times New Roman"/>
          <w:sz w:val="24"/>
          <w:szCs w:val="24"/>
        </w:rPr>
        <w:t>9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6F3EC7" w:rsidRPr="00164DF9">
        <w:rPr>
          <w:rFonts w:ascii="Times New Roman" w:hAnsi="Times New Roman" w:cs="Times New Roman"/>
          <w:sz w:val="24"/>
          <w:szCs w:val="24"/>
        </w:rPr>
        <w:t>1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5A073B" w:rsidRPr="00164DF9">
        <w:rPr>
          <w:rFonts w:ascii="Times New Roman" w:hAnsi="Times New Roman" w:cs="Times New Roman"/>
          <w:sz w:val="24"/>
          <w:szCs w:val="24"/>
        </w:rPr>
        <w:t>в</w:t>
      </w:r>
      <w:r w:rsidR="00520B88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73C2A" w:rsidRPr="00164DF9">
        <w:rPr>
          <w:rFonts w:ascii="Times New Roman" w:hAnsi="Times New Roman" w:cs="Times New Roman"/>
          <w:sz w:val="24"/>
          <w:szCs w:val="24"/>
        </w:rPr>
        <w:t>случае несогласия одно</w:t>
      </w:r>
      <w:r w:rsidR="00DC3980" w:rsidRPr="00164DF9">
        <w:rPr>
          <w:rFonts w:ascii="Times New Roman" w:hAnsi="Times New Roman" w:cs="Times New Roman"/>
          <w:sz w:val="24"/>
          <w:szCs w:val="24"/>
        </w:rPr>
        <w:t xml:space="preserve">го из </w:t>
      </w:r>
      <w:r w:rsidR="0053031D" w:rsidRPr="00164DF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E4E67" w:rsidRPr="00164DF9">
        <w:rPr>
          <w:rFonts w:ascii="Times New Roman" w:hAnsi="Times New Roman" w:cs="Times New Roman"/>
          <w:sz w:val="24"/>
          <w:szCs w:val="24"/>
        </w:rPr>
        <w:t>Проект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а </w:t>
      </w:r>
      <w:r w:rsidR="00520B88" w:rsidRPr="00164DF9">
        <w:rPr>
          <w:rFonts w:ascii="Times New Roman" w:hAnsi="Times New Roman" w:cs="Times New Roman"/>
          <w:sz w:val="24"/>
          <w:szCs w:val="24"/>
        </w:rPr>
        <w:t xml:space="preserve">с 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заменой </w:t>
      </w:r>
      <w:r w:rsidR="00520B88" w:rsidRPr="00164DF9">
        <w:rPr>
          <w:rFonts w:ascii="Times New Roman" w:hAnsi="Times New Roman" w:cs="Times New Roman"/>
          <w:sz w:val="24"/>
          <w:szCs w:val="24"/>
        </w:rPr>
        <w:t>Импланта</w:t>
      </w:r>
      <w:r w:rsidR="00E73C2A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21A7C05C" w14:textId="27E31E7E" w:rsidR="00E73C2A" w:rsidRPr="00164DF9" w:rsidRDefault="007E0EA3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154E99" w:rsidRPr="00164DF9">
        <w:rPr>
          <w:rFonts w:ascii="Times New Roman" w:hAnsi="Times New Roman" w:cs="Times New Roman"/>
          <w:sz w:val="24"/>
          <w:szCs w:val="24"/>
        </w:rPr>
        <w:t>9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6F3EC7" w:rsidRPr="00164DF9">
        <w:rPr>
          <w:rFonts w:ascii="Times New Roman" w:hAnsi="Times New Roman" w:cs="Times New Roman"/>
          <w:sz w:val="24"/>
          <w:szCs w:val="24"/>
        </w:rPr>
        <w:t>2</w:t>
      </w:r>
      <w:r w:rsidR="005A073B"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5A073B" w:rsidRPr="00164DF9">
        <w:rPr>
          <w:rFonts w:ascii="Times New Roman" w:hAnsi="Times New Roman" w:cs="Times New Roman"/>
          <w:sz w:val="24"/>
          <w:szCs w:val="24"/>
        </w:rPr>
        <w:t>в случае отказа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422F3" w:rsidRPr="00164DF9">
        <w:rPr>
          <w:rFonts w:ascii="Times New Roman" w:hAnsi="Times New Roman" w:cs="Times New Roman"/>
          <w:sz w:val="24"/>
          <w:szCs w:val="24"/>
        </w:rPr>
        <w:t>П</w:t>
      </w:r>
      <w:r w:rsidR="00E73C2A" w:rsidRPr="00164DF9">
        <w:rPr>
          <w:rFonts w:ascii="Times New Roman" w:hAnsi="Times New Roman" w:cs="Times New Roman"/>
          <w:sz w:val="24"/>
          <w:szCs w:val="24"/>
        </w:rPr>
        <w:t xml:space="preserve">оставщика от возмещения вреда, </w:t>
      </w:r>
      <w:r w:rsidR="006F3EC7" w:rsidRPr="00164DF9">
        <w:rPr>
          <w:rFonts w:ascii="Times New Roman" w:hAnsi="Times New Roman" w:cs="Times New Roman"/>
          <w:sz w:val="24"/>
          <w:szCs w:val="24"/>
        </w:rPr>
        <w:t>причиненного Имплантом имуществу Компании, имуществу сотрудников или гостей Компании, вреда жизни и здоровью сотрудников или гостей Компании;</w:t>
      </w:r>
    </w:p>
    <w:p w14:paraId="69CE53A8" w14:textId="71922E5F" w:rsidR="006E4E67" w:rsidRPr="00164DF9" w:rsidRDefault="007E0EA3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</w:t>
      </w:r>
      <w:r w:rsidR="00154E99" w:rsidRPr="00164DF9">
        <w:rPr>
          <w:rFonts w:ascii="Times New Roman" w:hAnsi="Times New Roman" w:cs="Times New Roman"/>
          <w:sz w:val="24"/>
          <w:szCs w:val="24"/>
        </w:rPr>
        <w:t>.9</w:t>
      </w:r>
      <w:r w:rsidR="00CD6D20" w:rsidRPr="00164DF9">
        <w:rPr>
          <w:rFonts w:ascii="Times New Roman" w:hAnsi="Times New Roman" w:cs="Times New Roman"/>
          <w:sz w:val="24"/>
          <w:szCs w:val="24"/>
        </w:rPr>
        <w:t>.</w:t>
      </w:r>
      <w:r w:rsidR="005A073B" w:rsidRPr="00164DF9">
        <w:rPr>
          <w:rFonts w:ascii="Times New Roman" w:hAnsi="Times New Roman" w:cs="Times New Roman"/>
          <w:sz w:val="24"/>
          <w:szCs w:val="24"/>
        </w:rPr>
        <w:t>3</w:t>
      </w:r>
      <w:r w:rsidR="006F3EC7"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5A073B" w:rsidRPr="00164DF9">
        <w:rPr>
          <w:rFonts w:ascii="Times New Roman" w:hAnsi="Times New Roman" w:cs="Times New Roman"/>
          <w:sz w:val="24"/>
          <w:szCs w:val="24"/>
        </w:rPr>
        <w:t xml:space="preserve">по </w:t>
      </w:r>
      <w:r w:rsidRPr="00164DF9">
        <w:rPr>
          <w:rFonts w:ascii="Times New Roman" w:hAnsi="Times New Roman" w:cs="Times New Roman"/>
          <w:sz w:val="24"/>
          <w:szCs w:val="24"/>
        </w:rPr>
        <w:t>требованию любо</w:t>
      </w:r>
      <w:r w:rsidR="00DC3980" w:rsidRPr="00164DF9">
        <w:rPr>
          <w:rFonts w:ascii="Times New Roman" w:hAnsi="Times New Roman" w:cs="Times New Roman"/>
          <w:sz w:val="24"/>
          <w:szCs w:val="24"/>
        </w:rPr>
        <w:t>го Участника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Проекта, 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если по итогам </w:t>
      </w:r>
      <w:r w:rsidR="00B67216" w:rsidRPr="00164DF9">
        <w:rPr>
          <w:rFonts w:ascii="Times New Roman" w:hAnsi="Times New Roman" w:cs="Times New Roman"/>
          <w:sz w:val="24"/>
          <w:szCs w:val="24"/>
        </w:rPr>
        <w:t xml:space="preserve">45 (сорока пяти) </w:t>
      </w:r>
      <w:r w:rsidR="009A4293" w:rsidRPr="00164DF9">
        <w:rPr>
          <w:rFonts w:ascii="Times New Roman" w:hAnsi="Times New Roman" w:cs="Times New Roman"/>
          <w:sz w:val="24"/>
          <w:szCs w:val="24"/>
        </w:rPr>
        <w:t>календарных</w:t>
      </w:r>
      <w:r w:rsidR="00B67216" w:rsidRPr="00164DF9">
        <w:rPr>
          <w:rFonts w:ascii="Times New Roman" w:hAnsi="Times New Roman" w:cs="Times New Roman"/>
          <w:sz w:val="24"/>
          <w:szCs w:val="24"/>
        </w:rPr>
        <w:t xml:space="preserve"> дней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EB7C47" w:rsidRPr="00164DF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Проекта динамика </w:t>
      </w:r>
      <w:r w:rsidR="006E4E67" w:rsidRPr="00164DF9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 Проекта составит менее 30</w:t>
      </w:r>
      <w:r w:rsidR="005A073B" w:rsidRPr="00164DF9">
        <w:rPr>
          <w:rFonts w:ascii="Times New Roman" w:hAnsi="Times New Roman" w:cs="Times New Roman"/>
          <w:sz w:val="24"/>
          <w:szCs w:val="24"/>
        </w:rPr>
        <w:t> </w:t>
      </w:r>
      <w:r w:rsidR="006E4E67" w:rsidRPr="00164DF9">
        <w:rPr>
          <w:rFonts w:ascii="Times New Roman" w:hAnsi="Times New Roman" w:cs="Times New Roman"/>
          <w:sz w:val="24"/>
          <w:szCs w:val="24"/>
        </w:rPr>
        <w:t>% от планируем</w:t>
      </w:r>
      <w:r w:rsidR="00B67216" w:rsidRPr="00164DF9">
        <w:rPr>
          <w:rFonts w:ascii="Times New Roman" w:hAnsi="Times New Roman" w:cs="Times New Roman"/>
          <w:sz w:val="24"/>
          <w:szCs w:val="24"/>
        </w:rPr>
        <w:t>ых показателей</w:t>
      </w:r>
      <w:r w:rsidR="006E4E67" w:rsidRPr="00164DF9">
        <w:rPr>
          <w:rFonts w:ascii="Times New Roman" w:hAnsi="Times New Roman" w:cs="Times New Roman"/>
          <w:sz w:val="24"/>
          <w:szCs w:val="24"/>
        </w:rPr>
        <w:t>;</w:t>
      </w:r>
    </w:p>
    <w:p w14:paraId="2B6C3AFC" w14:textId="505EF5B6" w:rsidR="007E0EA3" w:rsidRPr="00164DF9" w:rsidRDefault="007E0EA3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154E99" w:rsidRPr="00164DF9">
        <w:rPr>
          <w:rFonts w:ascii="Times New Roman" w:hAnsi="Times New Roman" w:cs="Times New Roman"/>
          <w:sz w:val="24"/>
          <w:szCs w:val="24"/>
        </w:rPr>
        <w:t>9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5A073B" w:rsidRPr="00164DF9">
        <w:rPr>
          <w:rFonts w:ascii="Times New Roman" w:hAnsi="Times New Roman" w:cs="Times New Roman"/>
          <w:sz w:val="24"/>
          <w:szCs w:val="24"/>
        </w:rPr>
        <w:t>4.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5A073B" w:rsidRPr="00164DF9">
        <w:rPr>
          <w:rFonts w:ascii="Times New Roman" w:hAnsi="Times New Roman" w:cs="Times New Roman"/>
          <w:sz w:val="24"/>
          <w:szCs w:val="24"/>
        </w:rPr>
        <w:t xml:space="preserve">по </w:t>
      </w:r>
      <w:r w:rsidRPr="00164DF9">
        <w:rPr>
          <w:rFonts w:ascii="Times New Roman" w:hAnsi="Times New Roman" w:cs="Times New Roman"/>
          <w:sz w:val="24"/>
          <w:szCs w:val="24"/>
        </w:rPr>
        <w:t>требованию любо</w:t>
      </w:r>
      <w:r w:rsidR="00DC3980" w:rsidRPr="00164DF9">
        <w:rPr>
          <w:rFonts w:ascii="Times New Roman" w:hAnsi="Times New Roman" w:cs="Times New Roman"/>
          <w:sz w:val="24"/>
          <w:szCs w:val="24"/>
        </w:rPr>
        <w:t>го Участника</w:t>
      </w:r>
      <w:r w:rsidRPr="00164DF9">
        <w:rPr>
          <w:rFonts w:ascii="Times New Roman" w:hAnsi="Times New Roman" w:cs="Times New Roman"/>
          <w:sz w:val="24"/>
          <w:szCs w:val="24"/>
        </w:rPr>
        <w:t xml:space="preserve"> Проекта с уведомлением друго</w:t>
      </w:r>
      <w:r w:rsidR="00DC3980" w:rsidRPr="00164DF9">
        <w:rPr>
          <w:rFonts w:ascii="Times New Roman" w:hAnsi="Times New Roman" w:cs="Times New Roman"/>
          <w:sz w:val="24"/>
          <w:szCs w:val="24"/>
        </w:rPr>
        <w:t>го</w:t>
      </w:r>
      <w:r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DC3980" w:rsidRPr="00164DF9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164DF9">
        <w:rPr>
          <w:rFonts w:ascii="Times New Roman" w:hAnsi="Times New Roman" w:cs="Times New Roman"/>
          <w:sz w:val="24"/>
          <w:szCs w:val="24"/>
        </w:rPr>
        <w:t>по электронной почте не менее, чем за 5</w:t>
      </w:r>
      <w:r w:rsidR="00B67216" w:rsidRPr="00164DF9">
        <w:rPr>
          <w:rFonts w:ascii="Times New Roman" w:hAnsi="Times New Roman" w:cs="Times New Roman"/>
          <w:sz w:val="24"/>
          <w:szCs w:val="24"/>
        </w:rPr>
        <w:t xml:space="preserve"> </w:t>
      </w:r>
      <w:r w:rsidRPr="00164DF9">
        <w:rPr>
          <w:rFonts w:ascii="Times New Roman" w:hAnsi="Times New Roman" w:cs="Times New Roman"/>
          <w:sz w:val="24"/>
          <w:szCs w:val="24"/>
        </w:rPr>
        <w:t>(пять) рабочих дней до</w:t>
      </w:r>
      <w:r w:rsidR="001B6D31" w:rsidRPr="00164DF9">
        <w:rPr>
          <w:rFonts w:ascii="Times New Roman" w:hAnsi="Times New Roman" w:cs="Times New Roman"/>
          <w:sz w:val="24"/>
          <w:szCs w:val="24"/>
        </w:rPr>
        <w:t xml:space="preserve"> планируемой даты</w:t>
      </w:r>
      <w:r w:rsidRPr="00164DF9">
        <w:rPr>
          <w:rFonts w:ascii="Times New Roman" w:hAnsi="Times New Roman" w:cs="Times New Roman"/>
          <w:sz w:val="24"/>
          <w:szCs w:val="24"/>
        </w:rPr>
        <w:t xml:space="preserve"> прекращения Проекта;</w:t>
      </w:r>
    </w:p>
    <w:p w14:paraId="6C8CFE36" w14:textId="3A56DAFF" w:rsidR="005A073B" w:rsidRPr="00164DF9" w:rsidRDefault="005A073B" w:rsidP="004A4F07">
      <w:pPr>
        <w:pStyle w:val="a3"/>
        <w:suppressLineNumbers/>
        <w:tabs>
          <w:tab w:val="left" w:pos="851"/>
        </w:tabs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5.9.5.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Pr="00164DF9">
        <w:rPr>
          <w:rFonts w:ascii="Times New Roman" w:hAnsi="Times New Roman" w:cs="Times New Roman"/>
          <w:sz w:val="24"/>
          <w:szCs w:val="24"/>
        </w:rPr>
        <w:t>в любое время по соглашению Участников Проекта;</w:t>
      </w:r>
    </w:p>
    <w:p w14:paraId="37182C71" w14:textId="7B7CC0B5" w:rsidR="00E50627" w:rsidRDefault="007E0EA3" w:rsidP="004A4F07">
      <w:pPr>
        <w:pStyle w:val="a3"/>
        <w:suppressLineNumbers/>
        <w:suppressAutoHyphens/>
        <w:spacing w:line="33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F9">
        <w:rPr>
          <w:rFonts w:ascii="Times New Roman" w:hAnsi="Times New Roman" w:cs="Times New Roman"/>
          <w:sz w:val="24"/>
          <w:szCs w:val="24"/>
        </w:rPr>
        <w:t>5.</w:t>
      </w:r>
      <w:r w:rsidR="00154E99" w:rsidRPr="00164DF9">
        <w:rPr>
          <w:rFonts w:ascii="Times New Roman" w:hAnsi="Times New Roman" w:cs="Times New Roman"/>
          <w:sz w:val="24"/>
          <w:szCs w:val="24"/>
        </w:rPr>
        <w:t>9</w:t>
      </w:r>
      <w:r w:rsidRPr="00164DF9">
        <w:rPr>
          <w:rFonts w:ascii="Times New Roman" w:hAnsi="Times New Roman" w:cs="Times New Roman"/>
          <w:sz w:val="24"/>
          <w:szCs w:val="24"/>
        </w:rPr>
        <w:t>.</w:t>
      </w:r>
      <w:r w:rsidR="005A073B" w:rsidRPr="00164DF9">
        <w:rPr>
          <w:rFonts w:ascii="Times New Roman" w:hAnsi="Times New Roman" w:cs="Times New Roman"/>
          <w:sz w:val="24"/>
          <w:szCs w:val="24"/>
        </w:rPr>
        <w:t>6</w:t>
      </w:r>
      <w:r w:rsidR="00202F83" w:rsidRPr="00164DF9">
        <w:rPr>
          <w:rFonts w:ascii="Times New Roman" w:hAnsi="Times New Roman" w:cs="Times New Roman"/>
          <w:sz w:val="24"/>
          <w:szCs w:val="24"/>
        </w:rPr>
        <w:t>.</w:t>
      </w:r>
      <w:r w:rsidR="00202F83">
        <w:rPr>
          <w:rFonts w:ascii="Times New Roman" w:hAnsi="Times New Roman" w:cs="Times New Roman"/>
          <w:sz w:val="24"/>
          <w:szCs w:val="24"/>
        </w:rPr>
        <w:t> </w:t>
      </w:r>
      <w:r w:rsidR="005A073B" w:rsidRPr="00164DF9">
        <w:rPr>
          <w:rFonts w:ascii="Times New Roman" w:hAnsi="Times New Roman" w:cs="Times New Roman"/>
          <w:sz w:val="24"/>
          <w:szCs w:val="24"/>
        </w:rPr>
        <w:t xml:space="preserve">в </w:t>
      </w:r>
      <w:r w:rsidR="006E4E67" w:rsidRPr="00164DF9">
        <w:rPr>
          <w:rFonts w:ascii="Times New Roman" w:hAnsi="Times New Roman" w:cs="Times New Roman"/>
          <w:sz w:val="24"/>
          <w:szCs w:val="24"/>
        </w:rPr>
        <w:t>иных случаях</w:t>
      </w:r>
      <w:r w:rsidR="005A073B" w:rsidRPr="00164DF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="005A073B" w:rsidRPr="00164DF9">
        <w:rPr>
          <w:rFonts w:ascii="Times New Roman" w:hAnsi="Times New Roman" w:cs="Times New Roman"/>
          <w:sz w:val="24"/>
          <w:szCs w:val="24"/>
        </w:rPr>
        <w:t xml:space="preserve"> РФ</w:t>
      </w:r>
      <w:r w:rsidR="006E4E67" w:rsidRPr="00164DF9">
        <w:rPr>
          <w:rFonts w:ascii="Times New Roman" w:hAnsi="Times New Roman" w:cs="Times New Roman"/>
          <w:sz w:val="24"/>
          <w:szCs w:val="24"/>
        </w:rPr>
        <w:t>, Регламентом</w:t>
      </w:r>
      <w:r w:rsidR="005A073B" w:rsidRPr="00164DF9">
        <w:rPr>
          <w:rFonts w:ascii="Times New Roman" w:hAnsi="Times New Roman" w:cs="Times New Roman"/>
          <w:sz w:val="24"/>
          <w:szCs w:val="24"/>
        </w:rPr>
        <w:t>,</w:t>
      </w:r>
      <w:r w:rsidR="006E4E67" w:rsidRPr="00164DF9">
        <w:rPr>
          <w:rFonts w:ascii="Times New Roman" w:hAnsi="Times New Roman" w:cs="Times New Roman"/>
          <w:sz w:val="24"/>
          <w:szCs w:val="24"/>
        </w:rPr>
        <w:t xml:space="preserve"> Паспортом Проекта</w:t>
      </w:r>
      <w:r w:rsidR="005A073B" w:rsidRPr="00164DF9">
        <w:rPr>
          <w:rFonts w:ascii="Times New Roman" w:hAnsi="Times New Roman" w:cs="Times New Roman"/>
          <w:sz w:val="24"/>
          <w:szCs w:val="24"/>
        </w:rPr>
        <w:t>.</w:t>
      </w:r>
    </w:p>
    <w:p w14:paraId="7AC8BA3F" w14:textId="61B49073" w:rsidR="00A66CFC" w:rsidRDefault="00A66CFC" w:rsidP="004A4F07">
      <w:pPr>
        <w:pStyle w:val="a3"/>
        <w:numPr>
          <w:ilvl w:val="0"/>
          <w:numId w:val="6"/>
        </w:numPr>
        <w:suppressLineNumbers/>
        <w:tabs>
          <w:tab w:val="left" w:pos="851"/>
          <w:tab w:val="left" w:pos="993"/>
        </w:tabs>
        <w:suppressAutoHyphens/>
        <w:spacing w:before="240" w:line="33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14:paraId="7BF9CC06" w14:textId="616B8267" w:rsidR="000A561F" w:rsidRDefault="00A66CFC" w:rsidP="00FB66EA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Независимо от условий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заключенного между Поставщиком и Компанией </w:t>
      </w:r>
      <w:r w:rsidRPr="00DD7988">
        <w:rPr>
          <w:rFonts w:ascii="Times New Roman" w:eastAsia="Times New Roman" w:hAnsi="Times New Roman" w:cs="Times New Roman"/>
          <w:bCs/>
          <w:color w:val="000000"/>
        </w:rPr>
        <w:t>договора поставки, в случае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обнаружения в ходе реализации П</w:t>
      </w: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роекта попытки или состоявшегося факта коммерческого подкупа сотрудника </w:t>
      </w:r>
      <w:r w:rsidR="005F5B92">
        <w:rPr>
          <w:rFonts w:ascii="Times New Roman" w:eastAsia="Times New Roman" w:hAnsi="Times New Roman" w:cs="Times New Roman"/>
          <w:bCs/>
          <w:color w:val="000000"/>
        </w:rPr>
        <w:t>Компании</w:t>
      </w:r>
      <w:r w:rsidRPr="00DD7988">
        <w:rPr>
          <w:rFonts w:ascii="Times New Roman" w:eastAsia="Times New Roman" w:hAnsi="Times New Roman" w:cs="Times New Roman"/>
          <w:bCs/>
          <w:color w:val="000000"/>
        </w:rPr>
        <w:t>, либо нарушения Поставщиком, его работниками или представителями</w:t>
      </w:r>
      <w:r w:rsidR="005F5B92">
        <w:rPr>
          <w:rFonts w:ascii="Times New Roman" w:eastAsia="Times New Roman" w:hAnsi="Times New Roman" w:cs="Times New Roman"/>
          <w:bCs/>
          <w:color w:val="000000"/>
        </w:rPr>
        <w:t>, в том числе Имплантом,</w:t>
      </w: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 обязательств по соблюдению Политики по противодействию коррупции ПАО «Магнит», которая является документом для общего доступа и размещена на корпоративном сайте </w:t>
      </w:r>
      <w:r w:rsidR="005F5B92">
        <w:rPr>
          <w:rFonts w:ascii="Times New Roman" w:eastAsia="Times New Roman" w:hAnsi="Times New Roman" w:cs="Times New Roman"/>
          <w:bCs/>
          <w:color w:val="000000"/>
        </w:rPr>
        <w:t>Компании</w:t>
      </w: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, либо совершения указанными лицами действий (бездействия), нарушающих требования антикоррупционного законодательства РФ, другого применимого антикоррупционного законодательства (в том числе, связанных с предложением, дачей и обещанием взяток и/или совершением платежей для упрощения административных, бюрократических и прочих формальностей в любой форме, в том числе в форме денежных средств, ценностей, услуг или иной выгоды), Поставщик по требованию </w:t>
      </w:r>
      <w:r w:rsidR="005F5B92">
        <w:rPr>
          <w:rFonts w:ascii="Times New Roman" w:eastAsia="Times New Roman" w:hAnsi="Times New Roman" w:cs="Times New Roman"/>
          <w:bCs/>
          <w:color w:val="000000"/>
        </w:rPr>
        <w:t>Компании</w:t>
      </w: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, обязуется выплатить штраф в размере 10% (десять процентов) </w:t>
      </w:r>
      <w:r w:rsidRPr="00DD7988">
        <w:rPr>
          <w:rFonts w:ascii="Times New Roman" w:eastAsia="Times New Roman" w:hAnsi="Times New Roman" w:cs="Times New Roman"/>
          <w:bCs/>
          <w:color w:val="000000"/>
        </w:rPr>
        <w:lastRenderedPageBreak/>
        <w:t xml:space="preserve">от стоимости поставленного </w:t>
      </w:r>
      <w:r w:rsidR="005F5B92">
        <w:rPr>
          <w:rFonts w:ascii="Times New Roman" w:eastAsia="Times New Roman" w:hAnsi="Times New Roman" w:cs="Times New Roman"/>
          <w:bCs/>
          <w:color w:val="000000"/>
        </w:rPr>
        <w:t>Компании</w:t>
      </w:r>
      <w:r w:rsidRPr="00DD7988">
        <w:rPr>
          <w:rFonts w:ascii="Times New Roman" w:eastAsia="Times New Roman" w:hAnsi="Times New Roman" w:cs="Times New Roman"/>
          <w:bCs/>
          <w:color w:val="000000"/>
        </w:rPr>
        <w:t xml:space="preserve">  товара за предшествующий год, но не менее 3 000 000 (три миллиона) рублей.</w:t>
      </w:r>
    </w:p>
    <w:p w14:paraId="747692D7" w14:textId="2E5927C3" w:rsidR="00BC24CC" w:rsidRDefault="00BC24CC" w:rsidP="00FB66EA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05FF4AD" w14:textId="118B211E" w:rsidR="00BC24CC" w:rsidRPr="00BC24CC" w:rsidRDefault="00BC24CC" w:rsidP="00BC24CC">
      <w:pPr>
        <w:pStyle w:val="a3"/>
        <w:pageBreakBefore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24C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D5729E6" w14:textId="4C765F5A" w:rsidR="00BC24CC" w:rsidRPr="00BC24CC" w:rsidRDefault="00BC24CC" w:rsidP="00BC24CC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24CC">
        <w:rPr>
          <w:rFonts w:ascii="Times New Roman" w:hAnsi="Times New Roman" w:cs="Times New Roman"/>
          <w:sz w:val="24"/>
          <w:szCs w:val="24"/>
        </w:rPr>
        <w:t>к Регламенту проекта «Имплант (товародвижение)»</w:t>
      </w:r>
    </w:p>
    <w:p w14:paraId="7434CBAB" w14:textId="650C2C00" w:rsidR="00BC24CC" w:rsidRDefault="00BC24CC" w:rsidP="00BC24CC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both"/>
        <w:rPr>
          <w:b/>
        </w:rPr>
      </w:pPr>
    </w:p>
    <w:p w14:paraId="734A7F67" w14:textId="77777777" w:rsidR="00BC24CC" w:rsidRPr="00BC24CC" w:rsidRDefault="00BC24CC" w:rsidP="00BC24C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tbl>
      <w:tblPr>
        <w:tblW w:w="978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C24CC" w:rsidRPr="00BC24CC" w14:paraId="077FD0CB" w14:textId="77777777" w:rsidTr="00BC24CC">
        <w:trPr>
          <w:trHeight w:val="567"/>
        </w:trPr>
        <w:tc>
          <w:tcPr>
            <w:tcW w:w="4962" w:type="dxa"/>
            <w:shd w:val="clear" w:color="auto" w:fill="auto"/>
          </w:tcPr>
          <w:p w14:paraId="0C06861C" w14:textId="77777777" w:rsidR="00BC24CC" w:rsidRPr="00BC24CC" w:rsidRDefault="00BC24CC" w:rsidP="00BC24C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Утверждено: </w:t>
            </w:r>
          </w:p>
          <w:p w14:paraId="6EC3C754" w14:textId="462F04B3" w:rsidR="00BE68D2" w:rsidRDefault="00BE68D2" w:rsidP="00BC24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  <w:t>Должность</w:t>
            </w:r>
            <w:r w:rsidRPr="00BC24CC" w:rsidDel="00BE68D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0EEFAF9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АО «Тандер»</w:t>
            </w:r>
          </w:p>
          <w:p w14:paraId="45B976FB" w14:textId="77777777" w:rsidR="00BE68D2" w:rsidRPr="00BC24CC" w:rsidRDefault="00BE68D2" w:rsidP="00BE68D2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  <w:t>Ф.И.О.</w:t>
            </w:r>
          </w:p>
          <w:p w14:paraId="4F293CA0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b/>
                <w:color w:val="00000A"/>
                <w:kern w:val="1"/>
                <w:sz w:val="20"/>
                <w:szCs w:val="20"/>
                <w:lang w:eastAsia="zh-CN" w:bidi="hi-IN"/>
              </w:rPr>
              <w:t>______________</w:t>
            </w:r>
          </w:p>
          <w:p w14:paraId="7C07A49B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zh-CN" w:bidi="hi-IN"/>
              </w:rPr>
            </w:pPr>
            <w:r w:rsidRPr="00BC24C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«___</w:t>
            </w:r>
            <w:proofErr w:type="gramStart"/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_»_</w:t>
            </w:r>
            <w:proofErr w:type="gramEnd"/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___________ 20__ г.</w:t>
            </w:r>
          </w:p>
        </w:tc>
        <w:tc>
          <w:tcPr>
            <w:tcW w:w="4819" w:type="dxa"/>
            <w:shd w:val="clear" w:color="auto" w:fill="auto"/>
          </w:tcPr>
          <w:p w14:paraId="4C42D062" w14:textId="77777777" w:rsidR="00BC24CC" w:rsidRPr="00BC24CC" w:rsidRDefault="00BC24CC" w:rsidP="00BC24C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Утверждено: </w:t>
            </w:r>
          </w:p>
          <w:p w14:paraId="3A412607" w14:textId="5BFAF743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  <w:t xml:space="preserve">Должность </w:t>
            </w:r>
          </w:p>
          <w:p w14:paraId="705CBFFE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  <w:t>Наименование КА</w:t>
            </w:r>
          </w:p>
          <w:p w14:paraId="313E713B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i/>
                <w:color w:val="808080" w:themeColor="background1" w:themeShade="80"/>
                <w:kern w:val="1"/>
                <w:sz w:val="20"/>
                <w:szCs w:val="20"/>
                <w:lang w:eastAsia="zh-CN" w:bidi="hi-IN"/>
              </w:rPr>
              <w:t>Ф.И.О.</w:t>
            </w:r>
          </w:p>
          <w:p w14:paraId="438AA4F2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b/>
                <w:color w:val="00000A"/>
                <w:kern w:val="1"/>
                <w:sz w:val="20"/>
                <w:szCs w:val="20"/>
                <w:lang w:eastAsia="zh-CN" w:bidi="hi-IN"/>
              </w:rPr>
              <w:t>______________</w:t>
            </w:r>
          </w:p>
          <w:p w14:paraId="38E6C0D0" w14:textId="77777777" w:rsidR="00BC24CC" w:rsidRPr="00BC24CC" w:rsidRDefault="00BC24CC" w:rsidP="00BC24CC">
            <w:pPr>
              <w:suppressLineNumbers/>
              <w:suppressAutoHyphens/>
              <w:spacing w:after="0" w:line="240" w:lineRule="auto"/>
              <w:rPr>
                <w:rFonts w:ascii="Arial" w:eastAsia="SimSun" w:hAnsi="Arial" w:cs="Mangal"/>
                <w:kern w:val="1"/>
                <w:sz w:val="20"/>
                <w:szCs w:val="24"/>
                <w:lang w:eastAsia="zh-CN" w:bidi="hi-IN"/>
              </w:rPr>
            </w:pPr>
            <w:r w:rsidRPr="00BC24C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«___</w:t>
            </w:r>
            <w:proofErr w:type="gramStart"/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_»_</w:t>
            </w:r>
            <w:proofErr w:type="gramEnd"/>
            <w:r w:rsidRPr="00BC24CC">
              <w:rPr>
                <w:rFonts w:ascii="Times New Roman" w:eastAsia="SimSun" w:hAnsi="Times New Roman" w:cs="Times New Roman"/>
                <w:color w:val="00000A"/>
                <w:kern w:val="1"/>
                <w:sz w:val="20"/>
                <w:szCs w:val="20"/>
                <w:lang w:eastAsia="zh-CN" w:bidi="hi-IN"/>
              </w:rPr>
              <w:t>___________ 20__ г.</w:t>
            </w:r>
          </w:p>
        </w:tc>
      </w:tr>
    </w:tbl>
    <w:p w14:paraId="4D79BE6F" w14:textId="77777777" w:rsidR="00BC24CC" w:rsidRPr="00BC24CC" w:rsidRDefault="00BC24CC" w:rsidP="00BC24CC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14:paraId="528B7520" w14:textId="77777777" w:rsidR="00BC24CC" w:rsidRPr="00BC24CC" w:rsidRDefault="00BC24CC" w:rsidP="00BC24C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BC24C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Паспорт Проекта «Имплант (товародвижение)» (форма)</w:t>
      </w:r>
    </w:p>
    <w:tbl>
      <w:tblPr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"/>
        <w:gridCol w:w="3800"/>
        <w:gridCol w:w="5527"/>
      </w:tblGrid>
      <w:tr w:rsidR="00BC24CC" w:rsidRPr="00BC24CC" w14:paraId="6E8616C7" w14:textId="77777777" w:rsidTr="00BC24CC">
        <w:trPr>
          <w:trHeight w:val="170"/>
        </w:trPr>
        <w:tc>
          <w:tcPr>
            <w:tcW w:w="4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92D6F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0C8E1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Цель Проекта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71323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46A39A1C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D43E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2.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F236C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Дата старта Проекта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E91FE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50F0FF22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C000A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3.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A2746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Дата(ы) оценки результатов Проекта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15F46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40527DC7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89B2F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4.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64020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Дата завершения работ по Проекту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6F499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68449359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02039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5.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0F7E1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Категория(и) товаров, в рамках поставок которых реализуется Проект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27663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3098372F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59FF0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6.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59587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Ф.И.О., должность Импланта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61FA0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ahoma" w:hAnsi="Times New Roman" w:cs="Times New Roman"/>
                <w:kern w:val="1"/>
                <w:highlight w:val="yellow"/>
                <w:shd w:val="clear" w:color="auto" w:fill="FFFFFF"/>
                <w:lang w:eastAsia="zh-CN" w:bidi="hi-IN"/>
              </w:rPr>
            </w:pPr>
          </w:p>
        </w:tc>
      </w:tr>
      <w:tr w:rsidR="00BC24CC" w:rsidRPr="00BC24CC" w14:paraId="2592804C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9DBDE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7.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4ACA9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Контакты Импланта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20C782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73AB2D82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0B4B0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8.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06595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Место реализации Проекта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5CDF5" w14:textId="77777777" w:rsidR="00BC24CC" w:rsidRPr="00BC24CC" w:rsidRDefault="00BC24CC" w:rsidP="00BC24CC">
            <w:pP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768A8776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DB796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9.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8A394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Режим работы Импланта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280D14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BC24CC" w:rsidRPr="00BC24CC" w14:paraId="5F91EF49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BB9D8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10.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5769A" w14:textId="2D99D6AA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proofErr w:type="spellStart"/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Ресурсообеспечени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е</w:t>
            </w:r>
            <w:proofErr w:type="spellEnd"/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Импланта </w:t>
            </w:r>
          </w:p>
          <w:p w14:paraId="44F3B156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при выходе на объект Компании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6FD58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510B0817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5A6F2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11.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2938B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Куратор Проекта со стороны Компании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2F843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47011654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24DF9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12.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6075A" w14:textId="285E4FAF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Текущие</w:t>
            </w:r>
            <w:r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 </w:t>
            </w: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(базовые) значения </w:t>
            </w:r>
            <w:r w:rsidRPr="00BC24CC"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KPI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4BC84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208A410F" w14:textId="77777777" w:rsidTr="00BC24CC">
        <w:trPr>
          <w:trHeight w:val="170"/>
        </w:trPr>
        <w:tc>
          <w:tcPr>
            <w:tcW w:w="4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27075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13.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0E71C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 xml:space="preserve">Целевые значения </w:t>
            </w:r>
            <w:r w:rsidRPr="00BC24CC">
              <w:rPr>
                <w:rFonts w:ascii="Times New Roman" w:eastAsia="SimSun" w:hAnsi="Times New Roman" w:cs="Times New Roman"/>
                <w:kern w:val="1"/>
                <w:lang w:val="en-US" w:eastAsia="zh-CN" w:bidi="hi-IN"/>
              </w:rPr>
              <w:t>KPI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EF642" w14:textId="77777777" w:rsidR="00BC24CC" w:rsidRPr="00BC24CC" w:rsidRDefault="00BC24CC" w:rsidP="00BC24CC">
            <w:pPr>
              <w:tabs>
                <w:tab w:val="left" w:pos="126"/>
                <w:tab w:val="left" w:pos="1119"/>
              </w:tabs>
              <w:suppressAutoHyphens/>
              <w:snapToGrid w:val="0"/>
              <w:spacing w:after="0" w:line="240" w:lineRule="auto"/>
              <w:textAlignment w:val="top"/>
              <w:rPr>
                <w:rFonts w:ascii="Times New Roman" w:eastAsia="SimSun" w:hAnsi="Times New Roman" w:cs="Times New Roman"/>
                <w:kern w:val="1"/>
                <w:highlight w:val="yellow"/>
                <w:lang w:eastAsia="zh-CN" w:bidi="hi-IN"/>
              </w:rPr>
            </w:pPr>
          </w:p>
        </w:tc>
      </w:tr>
      <w:tr w:rsidR="00BC24CC" w:rsidRPr="00BC24CC" w14:paraId="1B2DF976" w14:textId="77777777" w:rsidTr="00BC24CC">
        <w:trPr>
          <w:trHeight w:val="246"/>
        </w:trPr>
        <w:tc>
          <w:tcPr>
            <w:tcW w:w="4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EE9252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14.</w:t>
            </w:r>
          </w:p>
        </w:tc>
        <w:tc>
          <w:tcPr>
            <w:tcW w:w="38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7044A2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Задачи Импланта в рамках Проекта</w:t>
            </w:r>
          </w:p>
        </w:tc>
        <w:tc>
          <w:tcPr>
            <w:tcW w:w="55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F05C39A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</w:tc>
      </w:tr>
      <w:tr w:rsidR="00BC24CC" w:rsidRPr="00BC24CC" w14:paraId="4AC6E29B" w14:textId="77777777" w:rsidTr="00BC24CC">
        <w:trPr>
          <w:trHeight w:val="28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E9ED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15.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FC92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  <w:r w:rsidRPr="00BC24CC">
              <w:rPr>
                <w:rFonts w:ascii="Times New Roman" w:eastAsia="SimSun" w:hAnsi="Times New Roman" w:cs="Times New Roman"/>
                <w:kern w:val="1"/>
                <w:lang w:eastAsia="zh-CN" w:bidi="hi-IN"/>
              </w:rPr>
              <w:t>Порядок оценки эффективности Проекта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2DDB" w14:textId="77777777" w:rsidR="00BC24CC" w:rsidRPr="00BC24CC" w:rsidRDefault="00BC24CC" w:rsidP="00BC24CC"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highlight w:val="yellow"/>
                <w:lang w:eastAsia="zh-CN" w:bidi="hi-IN"/>
              </w:rPr>
            </w:pPr>
          </w:p>
        </w:tc>
      </w:tr>
    </w:tbl>
    <w:p w14:paraId="4AF0290D" w14:textId="77777777" w:rsidR="00BC24CC" w:rsidRPr="00BC24CC" w:rsidRDefault="00BC24CC" w:rsidP="00BC24CC">
      <w:pPr>
        <w:keepNext/>
        <w:widowControl w:val="0"/>
        <w:suppressAutoHyphens/>
        <w:spacing w:after="120" w:line="240" w:lineRule="auto"/>
        <w:rPr>
          <w:rFonts w:ascii="Times New Roman" w:eastAsia="Microsoft YaHei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1F00ED85" w14:textId="77777777" w:rsidR="00BC24CC" w:rsidRPr="005F5B92" w:rsidRDefault="00BC24CC" w:rsidP="00BC24CC">
      <w:pPr>
        <w:pStyle w:val="a3"/>
        <w:suppressLineNumbers/>
        <w:tabs>
          <w:tab w:val="left" w:pos="851"/>
          <w:tab w:val="left" w:pos="993"/>
        </w:tabs>
        <w:suppressAutoHyphens/>
        <w:spacing w:line="336" w:lineRule="auto"/>
        <w:ind w:left="0" w:firstLine="709"/>
        <w:jc w:val="both"/>
        <w:rPr>
          <w:b/>
        </w:rPr>
      </w:pPr>
    </w:p>
    <w:sectPr w:rsidR="00BC24CC" w:rsidRPr="005F5B92" w:rsidSect="00BC24CC">
      <w:footerReference w:type="default" r:id="rId9"/>
      <w:pgSz w:w="11906" w:h="16838" w:code="9"/>
      <w:pgMar w:top="709" w:right="851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6841" w14:textId="77777777" w:rsidR="005E3A43" w:rsidRDefault="005E3A43" w:rsidP="005A073B">
      <w:pPr>
        <w:spacing w:after="0" w:line="240" w:lineRule="auto"/>
      </w:pPr>
      <w:r>
        <w:separator/>
      </w:r>
    </w:p>
  </w:endnote>
  <w:endnote w:type="continuationSeparator" w:id="0">
    <w:p w14:paraId="794C27A3" w14:textId="77777777" w:rsidR="005E3A43" w:rsidRDefault="005E3A43" w:rsidP="005A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573358"/>
      <w:docPartObj>
        <w:docPartGallery w:val="Page Numbers (Bottom of Page)"/>
        <w:docPartUnique/>
      </w:docPartObj>
    </w:sdtPr>
    <w:sdtContent>
      <w:p w14:paraId="44714804" w14:textId="1604CF95" w:rsidR="005A073B" w:rsidRDefault="005A073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4B3">
          <w:rPr>
            <w:noProof/>
          </w:rPr>
          <w:t>1</w:t>
        </w:r>
        <w:r>
          <w:fldChar w:fldCharType="end"/>
        </w:r>
      </w:p>
    </w:sdtContent>
  </w:sdt>
  <w:p w14:paraId="6AFCFAEE" w14:textId="77777777" w:rsidR="005A073B" w:rsidRDefault="005A073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88E6" w14:textId="77777777" w:rsidR="005E3A43" w:rsidRDefault="005E3A43" w:rsidP="005A073B">
      <w:pPr>
        <w:spacing w:after="0" w:line="240" w:lineRule="auto"/>
      </w:pPr>
      <w:r>
        <w:separator/>
      </w:r>
    </w:p>
  </w:footnote>
  <w:footnote w:type="continuationSeparator" w:id="0">
    <w:p w14:paraId="391A7730" w14:textId="77777777" w:rsidR="005E3A43" w:rsidRDefault="005E3A43" w:rsidP="005A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F47"/>
    <w:multiLevelType w:val="hybridMultilevel"/>
    <w:tmpl w:val="E690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D27"/>
    <w:multiLevelType w:val="hybridMultilevel"/>
    <w:tmpl w:val="F3BA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025"/>
    <w:multiLevelType w:val="hybridMultilevel"/>
    <w:tmpl w:val="2ACE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3EA5"/>
    <w:multiLevelType w:val="multilevel"/>
    <w:tmpl w:val="5C06D50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ascii="Calibri" w:hAnsi="Calibri" w:cs="Calibri" w:hint="default"/>
      </w:rPr>
    </w:lvl>
  </w:abstractNum>
  <w:abstractNum w:abstractNumId="4" w15:restartNumberingAfterBreak="0">
    <w:nsid w:val="201E5210"/>
    <w:multiLevelType w:val="hybridMultilevel"/>
    <w:tmpl w:val="49F4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07FA"/>
    <w:multiLevelType w:val="hybridMultilevel"/>
    <w:tmpl w:val="0610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70DA7"/>
    <w:multiLevelType w:val="hybridMultilevel"/>
    <w:tmpl w:val="C66C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50E91"/>
    <w:multiLevelType w:val="hybridMultilevel"/>
    <w:tmpl w:val="73D4E79A"/>
    <w:lvl w:ilvl="0" w:tplc="596CD5A4">
      <w:start w:val="4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BF97F4D"/>
    <w:multiLevelType w:val="hybridMultilevel"/>
    <w:tmpl w:val="36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644C"/>
    <w:multiLevelType w:val="multilevel"/>
    <w:tmpl w:val="E80240E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67223FF1"/>
    <w:multiLevelType w:val="hybridMultilevel"/>
    <w:tmpl w:val="5DD6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B171D"/>
    <w:multiLevelType w:val="hybridMultilevel"/>
    <w:tmpl w:val="60E6C016"/>
    <w:lvl w:ilvl="0" w:tplc="89029EE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A81C4D"/>
    <w:multiLevelType w:val="hybridMultilevel"/>
    <w:tmpl w:val="D1A0683A"/>
    <w:lvl w:ilvl="0" w:tplc="89029EE6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67064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633095">
    <w:abstractNumId w:val="5"/>
  </w:num>
  <w:num w:numId="3" w16cid:durableId="1093163790">
    <w:abstractNumId w:val="1"/>
  </w:num>
  <w:num w:numId="4" w16cid:durableId="1785539632">
    <w:abstractNumId w:val="0"/>
  </w:num>
  <w:num w:numId="5" w16cid:durableId="1748645706">
    <w:abstractNumId w:val="4"/>
  </w:num>
  <w:num w:numId="6" w16cid:durableId="931476186">
    <w:abstractNumId w:val="3"/>
  </w:num>
  <w:num w:numId="7" w16cid:durableId="119568755">
    <w:abstractNumId w:val="2"/>
  </w:num>
  <w:num w:numId="8" w16cid:durableId="791704442">
    <w:abstractNumId w:val="10"/>
  </w:num>
  <w:num w:numId="9" w16cid:durableId="914323420">
    <w:abstractNumId w:val="8"/>
  </w:num>
  <w:num w:numId="10" w16cid:durableId="1905530762">
    <w:abstractNumId w:val="7"/>
  </w:num>
  <w:num w:numId="11" w16cid:durableId="1600748178">
    <w:abstractNumId w:val="12"/>
  </w:num>
  <w:num w:numId="12" w16cid:durableId="1133331511">
    <w:abstractNumId w:val="11"/>
  </w:num>
  <w:num w:numId="13" w16cid:durableId="1593926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50"/>
    <w:rsid w:val="00005C7A"/>
    <w:rsid w:val="00020C0C"/>
    <w:rsid w:val="00046ADA"/>
    <w:rsid w:val="0008257C"/>
    <w:rsid w:val="00085A1F"/>
    <w:rsid w:val="00086937"/>
    <w:rsid w:val="00090BAC"/>
    <w:rsid w:val="00091ED1"/>
    <w:rsid w:val="000923E7"/>
    <w:rsid w:val="000A561F"/>
    <w:rsid w:val="000D3EB1"/>
    <w:rsid w:val="000F34C6"/>
    <w:rsid w:val="0011201E"/>
    <w:rsid w:val="001135B5"/>
    <w:rsid w:val="00154E99"/>
    <w:rsid w:val="0015599B"/>
    <w:rsid w:val="0015603E"/>
    <w:rsid w:val="00164DF9"/>
    <w:rsid w:val="00165702"/>
    <w:rsid w:val="001B62B2"/>
    <w:rsid w:val="001B6D31"/>
    <w:rsid w:val="001C75DE"/>
    <w:rsid w:val="002013D9"/>
    <w:rsid w:val="00202F83"/>
    <w:rsid w:val="002178B4"/>
    <w:rsid w:val="00242250"/>
    <w:rsid w:val="00244CF6"/>
    <w:rsid w:val="002B7A98"/>
    <w:rsid w:val="002E5841"/>
    <w:rsid w:val="002E79BA"/>
    <w:rsid w:val="002F0421"/>
    <w:rsid w:val="002F35F4"/>
    <w:rsid w:val="002F51F9"/>
    <w:rsid w:val="003060AF"/>
    <w:rsid w:val="00307CA8"/>
    <w:rsid w:val="00311957"/>
    <w:rsid w:val="0033424E"/>
    <w:rsid w:val="00357A7D"/>
    <w:rsid w:val="0039552A"/>
    <w:rsid w:val="003E35F8"/>
    <w:rsid w:val="003E7002"/>
    <w:rsid w:val="00415FF5"/>
    <w:rsid w:val="004230BF"/>
    <w:rsid w:val="00425029"/>
    <w:rsid w:val="004401C5"/>
    <w:rsid w:val="00454DB8"/>
    <w:rsid w:val="00456796"/>
    <w:rsid w:val="00484F9E"/>
    <w:rsid w:val="00491FFF"/>
    <w:rsid w:val="004A4F07"/>
    <w:rsid w:val="004B3597"/>
    <w:rsid w:val="004F61D7"/>
    <w:rsid w:val="00520B88"/>
    <w:rsid w:val="0053031D"/>
    <w:rsid w:val="00537DD0"/>
    <w:rsid w:val="00557763"/>
    <w:rsid w:val="0057136A"/>
    <w:rsid w:val="005821FE"/>
    <w:rsid w:val="0059268B"/>
    <w:rsid w:val="005A073B"/>
    <w:rsid w:val="005B0E12"/>
    <w:rsid w:val="005E3A43"/>
    <w:rsid w:val="005F5B92"/>
    <w:rsid w:val="00614B3E"/>
    <w:rsid w:val="00632EFA"/>
    <w:rsid w:val="006A17A7"/>
    <w:rsid w:val="006B5921"/>
    <w:rsid w:val="006E4E67"/>
    <w:rsid w:val="006F2E67"/>
    <w:rsid w:val="006F3EC7"/>
    <w:rsid w:val="007010C2"/>
    <w:rsid w:val="00705019"/>
    <w:rsid w:val="00717664"/>
    <w:rsid w:val="00742000"/>
    <w:rsid w:val="00767778"/>
    <w:rsid w:val="007A1693"/>
    <w:rsid w:val="007B7F3A"/>
    <w:rsid w:val="007C24DB"/>
    <w:rsid w:val="007D2328"/>
    <w:rsid w:val="007E0EA3"/>
    <w:rsid w:val="007F3CFE"/>
    <w:rsid w:val="00803E96"/>
    <w:rsid w:val="00811AD9"/>
    <w:rsid w:val="008167D8"/>
    <w:rsid w:val="00824606"/>
    <w:rsid w:val="00854B34"/>
    <w:rsid w:val="008E005A"/>
    <w:rsid w:val="008E764D"/>
    <w:rsid w:val="0090491A"/>
    <w:rsid w:val="00906670"/>
    <w:rsid w:val="00924EC3"/>
    <w:rsid w:val="0093639F"/>
    <w:rsid w:val="0096621C"/>
    <w:rsid w:val="0096643A"/>
    <w:rsid w:val="00980D3A"/>
    <w:rsid w:val="009834B3"/>
    <w:rsid w:val="009A4293"/>
    <w:rsid w:val="009B2049"/>
    <w:rsid w:val="009F5C4C"/>
    <w:rsid w:val="00A112C4"/>
    <w:rsid w:val="00A36C01"/>
    <w:rsid w:val="00A40A41"/>
    <w:rsid w:val="00A52799"/>
    <w:rsid w:val="00A66CFC"/>
    <w:rsid w:val="00A736E2"/>
    <w:rsid w:val="00A87742"/>
    <w:rsid w:val="00AA14C7"/>
    <w:rsid w:val="00AB287D"/>
    <w:rsid w:val="00AC4B23"/>
    <w:rsid w:val="00AE6F99"/>
    <w:rsid w:val="00B67216"/>
    <w:rsid w:val="00B75DA8"/>
    <w:rsid w:val="00B81BDA"/>
    <w:rsid w:val="00B90F5E"/>
    <w:rsid w:val="00BC24CC"/>
    <w:rsid w:val="00BC569F"/>
    <w:rsid w:val="00BE68D2"/>
    <w:rsid w:val="00BF3409"/>
    <w:rsid w:val="00BF6460"/>
    <w:rsid w:val="00C020F3"/>
    <w:rsid w:val="00C222E1"/>
    <w:rsid w:val="00C30058"/>
    <w:rsid w:val="00C37717"/>
    <w:rsid w:val="00C6185E"/>
    <w:rsid w:val="00C71ABB"/>
    <w:rsid w:val="00C73ECE"/>
    <w:rsid w:val="00C76ED4"/>
    <w:rsid w:val="00C83BC9"/>
    <w:rsid w:val="00C84FAB"/>
    <w:rsid w:val="00CB51F9"/>
    <w:rsid w:val="00CD6D20"/>
    <w:rsid w:val="00CE4B8C"/>
    <w:rsid w:val="00D0369E"/>
    <w:rsid w:val="00D04022"/>
    <w:rsid w:val="00D11857"/>
    <w:rsid w:val="00D209BB"/>
    <w:rsid w:val="00D23548"/>
    <w:rsid w:val="00D70E24"/>
    <w:rsid w:val="00D7154F"/>
    <w:rsid w:val="00D8237E"/>
    <w:rsid w:val="00DC3980"/>
    <w:rsid w:val="00DD4825"/>
    <w:rsid w:val="00DD5FB9"/>
    <w:rsid w:val="00E32309"/>
    <w:rsid w:val="00E41F79"/>
    <w:rsid w:val="00E422F3"/>
    <w:rsid w:val="00E4369D"/>
    <w:rsid w:val="00E50627"/>
    <w:rsid w:val="00E6459D"/>
    <w:rsid w:val="00E72412"/>
    <w:rsid w:val="00E73C2A"/>
    <w:rsid w:val="00EA534E"/>
    <w:rsid w:val="00EA7450"/>
    <w:rsid w:val="00EB7C47"/>
    <w:rsid w:val="00EF125C"/>
    <w:rsid w:val="00EF75FE"/>
    <w:rsid w:val="00F10BC9"/>
    <w:rsid w:val="00FB66EA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F7E1A"/>
  <w15:chartTrackingRefBased/>
  <w15:docId w15:val="{4B41AF17-3D8B-485E-99C9-50D23969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C9"/>
    <w:pPr>
      <w:spacing w:after="0" w:line="240" w:lineRule="auto"/>
      <w:ind w:left="720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307CA8"/>
    <w:rPr>
      <w:color w:val="0563C1" w:themeColor="hyperlink"/>
      <w:u w:val="single"/>
    </w:rPr>
  </w:style>
  <w:style w:type="paragraph" w:styleId="a5">
    <w:name w:val="No Spacing"/>
    <w:uiPriority w:val="1"/>
    <w:qFormat/>
    <w:rsid w:val="00307CA8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E4B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4B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4B8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4B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4B8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E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4B8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165702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5A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A073B"/>
  </w:style>
  <w:style w:type="paragraph" w:styleId="af0">
    <w:name w:val="footer"/>
    <w:basedOn w:val="a"/>
    <w:link w:val="af1"/>
    <w:uiPriority w:val="99"/>
    <w:unhideWhenUsed/>
    <w:rsid w:val="005A0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A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_UCP@magni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2C13-7A7A-48CD-8335-B640EE8F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Алаваев Виталий Сергеевич</dc:creator>
  <cp:keywords/>
  <dc:description/>
  <cp:lastModifiedBy>Бочарова Вера Николаевна</cp:lastModifiedBy>
  <cp:revision>2</cp:revision>
  <dcterms:created xsi:type="dcterms:W3CDTF">2023-12-21T07:28:00Z</dcterms:created>
  <dcterms:modified xsi:type="dcterms:W3CDTF">2023-12-21T07:28:00Z</dcterms:modified>
</cp:coreProperties>
</file>