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91"/>
        <w:gridCol w:w="662"/>
        <w:gridCol w:w="1618"/>
        <w:gridCol w:w="411"/>
        <w:gridCol w:w="142"/>
        <w:gridCol w:w="283"/>
        <w:gridCol w:w="899"/>
        <w:gridCol w:w="3359"/>
      </w:tblGrid>
      <w:tr w:rsidR="00743EC6" w:rsidRPr="009F0DBA" w14:paraId="0AC694E2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5276F" w14:textId="6B005358" w:rsidR="00743EC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jc w:val="center"/>
              <w:rPr>
                <w:color w:val="000000"/>
              </w:rPr>
            </w:pPr>
            <w:r w:rsidRPr="009F0DBA">
              <w:rPr>
                <w:b/>
                <w:color w:val="000000"/>
                <w:sz w:val="22"/>
                <w:szCs w:val="22"/>
              </w:rPr>
              <w:t xml:space="preserve">ДОГОВОР № </w:t>
            </w:r>
            <w:permStart w:id="1493059060" w:edGrp="everyone"/>
            <w:r w:rsidRPr="009F0DBA">
              <w:rPr>
                <w:b/>
                <w:color w:val="000000"/>
                <w:sz w:val="22"/>
                <w:szCs w:val="22"/>
              </w:rPr>
              <w:t>_</w:t>
            </w:r>
            <w:r w:rsidRPr="009F0DBA">
              <w:rPr>
                <w:color w:val="000000"/>
                <w:sz w:val="22"/>
                <w:szCs w:val="22"/>
              </w:rPr>
              <w:t>__________________</w:t>
            </w:r>
            <w:permEnd w:id="1493059060"/>
          </w:p>
        </w:tc>
      </w:tr>
      <w:tr w:rsidR="009F6A56" w:rsidRPr="009F0DBA" w14:paraId="6470E187" w14:textId="77777777" w:rsidTr="00807B38">
        <w:trPr>
          <w:trHeight w:val="124"/>
        </w:trPr>
        <w:tc>
          <w:tcPr>
            <w:tcW w:w="580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771FE" w14:textId="10EFDD83" w:rsidR="009F6A56" w:rsidRPr="009F0DBA" w:rsidRDefault="009F6A56" w:rsidP="00807B38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60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г. </w:t>
            </w:r>
            <w:permStart w:id="431633701" w:edGrp="everyone"/>
            <w:r w:rsidRPr="009F0DBA">
              <w:rPr>
                <w:color w:val="000000"/>
                <w:sz w:val="22"/>
                <w:szCs w:val="22"/>
              </w:rPr>
              <w:t>_________________</w:t>
            </w:r>
            <w:permEnd w:id="431633701"/>
          </w:p>
        </w:tc>
        <w:tc>
          <w:tcPr>
            <w:tcW w:w="42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677B" w14:textId="5D11A961" w:rsidR="009F6A56" w:rsidRPr="009F0DBA" w:rsidRDefault="009F6A56" w:rsidP="00807B38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60"/>
              <w:jc w:val="right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«</w:t>
            </w:r>
            <w:permStart w:id="671242043" w:edGrp="everyone"/>
            <w:r w:rsidRPr="009F0DBA">
              <w:rPr>
                <w:color w:val="000000"/>
                <w:sz w:val="22"/>
                <w:szCs w:val="22"/>
              </w:rPr>
              <w:t>____</w:t>
            </w:r>
            <w:permEnd w:id="671242043"/>
            <w:r w:rsidRPr="009F0DBA">
              <w:rPr>
                <w:color w:val="000000"/>
                <w:sz w:val="22"/>
                <w:szCs w:val="22"/>
              </w:rPr>
              <w:t xml:space="preserve">» </w:t>
            </w:r>
            <w:permStart w:id="744371547" w:edGrp="everyone"/>
            <w:r w:rsidRPr="009F0DBA">
              <w:rPr>
                <w:color w:val="000000"/>
                <w:sz w:val="22"/>
                <w:szCs w:val="22"/>
              </w:rPr>
              <w:t>_____________</w:t>
            </w:r>
            <w:permEnd w:id="744371547"/>
            <w:r w:rsidRPr="009F0DBA">
              <w:rPr>
                <w:color w:val="000000"/>
                <w:sz w:val="22"/>
                <w:szCs w:val="22"/>
              </w:rPr>
              <w:t xml:space="preserve"> 20</w:t>
            </w:r>
            <w:permStart w:id="890905943" w:edGrp="everyone"/>
            <w:r w:rsidRPr="009F0DBA">
              <w:rPr>
                <w:color w:val="000000"/>
                <w:sz w:val="22"/>
                <w:szCs w:val="22"/>
              </w:rPr>
              <w:t>__</w:t>
            </w:r>
            <w:permEnd w:id="890905943"/>
            <w:r w:rsidRPr="009F0DBA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743EC6" w:rsidRPr="009F0DBA" w14:paraId="17C6B81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88DE05" w14:textId="77777777" w:rsidR="00743EC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/>
              <w:jc w:val="both"/>
              <w:rPr>
                <w:b/>
                <w:color w:val="000000"/>
                <w:sz w:val="22"/>
                <w:szCs w:val="22"/>
              </w:rPr>
            </w:pPr>
            <w:r w:rsidRPr="009F0DBA">
              <w:rPr>
                <w:b/>
                <w:color w:val="000000"/>
                <w:sz w:val="22"/>
                <w:szCs w:val="22"/>
              </w:rPr>
              <w:t xml:space="preserve">Поставщик: </w:t>
            </w:r>
            <w:permStart w:id="1260726522" w:edGrp="everyone"/>
            <w:r w:rsidRPr="009F0DBA">
              <w:rPr>
                <w:b/>
                <w:color w:val="000000"/>
                <w:sz w:val="22"/>
                <w:szCs w:val="22"/>
              </w:rPr>
              <w:t>_______________,</w:t>
            </w:r>
            <w:permEnd w:id="1260726522"/>
          </w:p>
          <w:p w14:paraId="4DA41E0E" w14:textId="77777777" w:rsidR="009F6A5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в лице </w:t>
            </w:r>
            <w:permStart w:id="1759712202" w:edGrp="everyone"/>
            <w:r w:rsidRPr="009F0DBA">
              <w:rPr>
                <w:color w:val="000000"/>
                <w:sz w:val="22"/>
                <w:szCs w:val="22"/>
              </w:rPr>
              <w:t>____________________________,</w:t>
            </w:r>
            <w:permEnd w:id="1759712202"/>
          </w:p>
          <w:p w14:paraId="6F62339B" w14:textId="630912AA" w:rsidR="00743EC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действующего на основании </w:t>
            </w:r>
            <w:permStart w:id="638673406" w:edGrp="everyone"/>
            <w:r w:rsidRPr="009F0DBA">
              <w:rPr>
                <w:color w:val="000000"/>
                <w:sz w:val="22"/>
                <w:szCs w:val="22"/>
              </w:rPr>
              <w:t>________________,</w:t>
            </w:r>
            <w:permEnd w:id="638673406"/>
            <w:r w:rsidRPr="009F0DBA">
              <w:rPr>
                <w:color w:val="000000"/>
                <w:sz w:val="22"/>
                <w:szCs w:val="22"/>
              </w:rPr>
              <w:t xml:space="preserve"> с одной стороны, и</w:t>
            </w:r>
          </w:p>
          <w:p w14:paraId="2C464E58" w14:textId="77777777" w:rsidR="009F6A5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b/>
                <w:color w:val="000000"/>
                <w:sz w:val="22"/>
                <w:szCs w:val="22"/>
              </w:rPr>
              <w:t>Покупатель: Акционерное общество «Тандер»</w:t>
            </w:r>
            <w:r w:rsidRPr="009F0DBA">
              <w:rPr>
                <w:color w:val="000000"/>
                <w:sz w:val="22"/>
                <w:szCs w:val="22"/>
              </w:rPr>
              <w:t>,</w:t>
            </w:r>
          </w:p>
          <w:p w14:paraId="2D16C181" w14:textId="77777777" w:rsidR="009F6A5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в лице </w:t>
            </w:r>
            <w:permStart w:id="1591166962" w:edGrp="everyone"/>
            <w:r w:rsidRPr="009F0DBA">
              <w:rPr>
                <w:color w:val="000000"/>
                <w:sz w:val="22"/>
                <w:szCs w:val="22"/>
              </w:rPr>
              <w:t>__________________,</w:t>
            </w:r>
            <w:permEnd w:id="1591166962"/>
          </w:p>
          <w:p w14:paraId="03C3DBD7" w14:textId="6E1DE4DD" w:rsidR="00743EC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действующего на основании</w:t>
            </w:r>
            <w:permStart w:id="1082665113" w:edGrp="everyone"/>
            <w:r w:rsidRPr="009F0DBA">
              <w:rPr>
                <w:color w:val="000000"/>
                <w:sz w:val="22"/>
                <w:szCs w:val="22"/>
              </w:rPr>
              <w:t>_______________,</w:t>
            </w:r>
            <w:permEnd w:id="1082665113"/>
            <w:r w:rsidRPr="009F0DBA">
              <w:rPr>
                <w:color w:val="000000"/>
                <w:sz w:val="22"/>
                <w:szCs w:val="22"/>
              </w:rPr>
              <w:t xml:space="preserve"> с другой стороны,</w:t>
            </w:r>
          </w:p>
          <w:p w14:paraId="0BD57A6F" w14:textId="77777777" w:rsidR="00743EC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вместе именуемые Стороны, заключили настоящий договор (далее - Договор) о следующем:</w:t>
            </w:r>
          </w:p>
        </w:tc>
      </w:tr>
      <w:tr w:rsidR="00743EC6" w:rsidRPr="009F0DBA" w14:paraId="5753681B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FF915" w14:textId="77777777" w:rsidR="00743EC6" w:rsidRPr="009F0DBA" w:rsidRDefault="000A4EC2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Предмет Договора</w:t>
            </w:r>
          </w:p>
        </w:tc>
      </w:tr>
      <w:tr w:rsidR="00743EC6" w:rsidRPr="009F0DBA" w14:paraId="2D7D5722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CDA69B" w14:textId="77777777" w:rsidR="00743EC6" w:rsidRPr="009F0DBA" w:rsidRDefault="001C00D8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50" w:hanging="450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Поставщик обязуется </w:t>
            </w:r>
            <w:r w:rsidR="000A4EC2" w:rsidRPr="009F0DBA">
              <w:rPr>
                <w:color w:val="000000"/>
                <w:sz w:val="22"/>
                <w:szCs w:val="22"/>
              </w:rPr>
              <w:t>передавать в собственность Покупателя товар, а Покупатель обязуется принимать и оплачивать товар.</w:t>
            </w:r>
          </w:p>
        </w:tc>
      </w:tr>
      <w:tr w:rsidR="00743EC6" w:rsidRPr="009F0DBA" w14:paraId="44A7DCC8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84907D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50" w:hanging="450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Договор является рамочным. Поставка выполняется на основании заказов Покупателя.</w:t>
            </w:r>
          </w:p>
        </w:tc>
      </w:tr>
      <w:tr w:rsidR="00743EC6" w:rsidRPr="009F0DBA" w14:paraId="4F930E7A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DC888" w14:textId="77777777" w:rsidR="00743EC6" w:rsidRPr="009F0DBA" w:rsidRDefault="000A4EC2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Гарантии. Качество товара</w:t>
            </w:r>
          </w:p>
        </w:tc>
      </w:tr>
      <w:tr w:rsidR="00743EC6" w:rsidRPr="009F0DBA" w14:paraId="774E8284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F4EF0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58" w:hanging="458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Поставщик гарантирует:</w:t>
            </w:r>
          </w:p>
          <w:p w14:paraId="15A42741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законность происхождения товара;</w:t>
            </w:r>
          </w:p>
          <w:p w14:paraId="5582A8D3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поставляемый товар не заложен, не арестован, не обременен иным образом и принадлежит Поставщику на праве собственности;</w:t>
            </w:r>
          </w:p>
          <w:p w14:paraId="10939A0C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товар, упаковка товара, включая любые их элементы, не нарушают права на результаты интеллектуальной деятельности, не содержат информацию, побуждающую к совершению противоправных действий, а также бранные слова, непристойные и оскорбительные образы и сравнения</w:t>
            </w:r>
            <w:r w:rsidRPr="009F0D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</w:p>
          <w:p w14:paraId="09896759" w14:textId="57C1FA4B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отсутствие </w:t>
            </w:r>
            <w:r w:rsidR="00D55966" w:rsidRPr="009F0DBA">
              <w:rPr>
                <w:color w:val="000000"/>
                <w:sz w:val="22"/>
                <w:szCs w:val="22"/>
              </w:rPr>
              <w:t>нарушений прав на передаваемое фото товара.</w:t>
            </w:r>
          </w:p>
        </w:tc>
      </w:tr>
      <w:tr w:rsidR="00743EC6" w:rsidRPr="009F0DBA" w14:paraId="3765D419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20335" w14:textId="40C95622" w:rsidR="00743EC6" w:rsidRPr="009F0DBA" w:rsidRDefault="005961E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Поставщик обязан:</w:t>
            </w:r>
          </w:p>
          <w:p w14:paraId="63AF9DFD" w14:textId="168FC134" w:rsidR="005961EE" w:rsidRPr="009F0DBA" w:rsidRDefault="005961EE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обеспечить качество товара (в том числе упаковки, маркировки и т.д.).</w:t>
            </w:r>
          </w:p>
          <w:p w14:paraId="485DFCD0" w14:textId="7D1DD266" w:rsidR="005961EE" w:rsidRPr="009F0DBA" w:rsidRDefault="005961E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20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Под качеством понимается соответствие Договору и приложениям к нему</w:t>
            </w:r>
            <w:r w:rsidR="00604326" w:rsidRPr="00995E03">
              <w:rPr>
                <w:color w:val="000000"/>
                <w:sz w:val="22"/>
                <w:szCs w:val="22"/>
              </w:rPr>
              <w:t>, в том числе электронному приложению к Договору «Стандарты качества» (далее – Стандарты</w:t>
            </w:r>
            <w:r w:rsidR="00FB53D8" w:rsidRPr="00995E03">
              <w:rPr>
                <w:color w:val="000000"/>
                <w:sz w:val="22"/>
                <w:szCs w:val="22"/>
              </w:rPr>
              <w:t>)</w:t>
            </w:r>
            <w:r w:rsidR="00604326" w:rsidRPr="00995E03">
              <w:rPr>
                <w:color w:val="000000"/>
                <w:sz w:val="22"/>
                <w:szCs w:val="22"/>
              </w:rPr>
              <w:t>,</w:t>
            </w:r>
            <w:r w:rsidRPr="009F0DBA">
              <w:rPr>
                <w:color w:val="000000"/>
                <w:sz w:val="22"/>
                <w:szCs w:val="22"/>
              </w:rPr>
              <w:t xml:space="preserve"> законодательству и иным обязательным требованиям</w:t>
            </w:r>
            <w:r w:rsidR="009B7CE8">
              <w:rPr>
                <w:color w:val="000000"/>
                <w:sz w:val="22"/>
                <w:szCs w:val="22"/>
              </w:rPr>
              <w:t>;</w:t>
            </w:r>
          </w:p>
          <w:p w14:paraId="2D01531D" w14:textId="5767AFD6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передать товар с таким условием, чтобы на дату его получения Покупателем был обеспечен остаточный срок годности согласно приложению № 8;</w:t>
            </w:r>
          </w:p>
          <w:p w14:paraId="26DE40BA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обеспечить температурный режим хранения и транспортировки товаров согласно требованиям законодательства РФ, Стандартов, Договора и приложений к нему.</w:t>
            </w:r>
          </w:p>
        </w:tc>
      </w:tr>
      <w:tr w:rsidR="00743EC6" w:rsidRPr="009F0DBA" w14:paraId="36AB36A9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1C1DAD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вправе контролировать качество поставленных товаров, в том числе путем проведения экспертизы качества в аккредитованных государственными органами лабораториях, по своему выбору.</w:t>
            </w:r>
          </w:p>
        </w:tc>
      </w:tr>
      <w:tr w:rsidR="00743EC6" w:rsidRPr="009F0DBA" w14:paraId="409CE695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CCFCD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Покупатель самостоятельно производит отбор образцов для экспертизы и передает их в лабораторию. </w:t>
            </w:r>
          </w:p>
        </w:tc>
      </w:tr>
      <w:tr w:rsidR="00743EC6" w:rsidRPr="009F0DBA" w14:paraId="160091A4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6A650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Результаты экспертизы являются:</w:t>
            </w:r>
          </w:p>
          <w:p w14:paraId="57673024" w14:textId="77777777" w:rsidR="00120D27" w:rsidRPr="009F0DBA" w:rsidRDefault="00120D27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достоверными в отношении всей партии товара с датой поставки, аналогичной дате поставки проверенного образца;</w:t>
            </w:r>
          </w:p>
          <w:p w14:paraId="4D216A87" w14:textId="45B038C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окончате</w:t>
            </w:r>
            <w:r w:rsidR="005961EE" w:rsidRPr="009F0DBA">
              <w:rPr>
                <w:color w:val="000000"/>
                <w:sz w:val="22"/>
                <w:szCs w:val="22"/>
              </w:rPr>
              <w:t>льными и не подлежат пересмотру.</w:t>
            </w:r>
          </w:p>
        </w:tc>
      </w:tr>
      <w:tr w:rsidR="00743EC6" w:rsidRPr="009F0DBA" w14:paraId="610CE9F9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DFF6D4" w14:textId="77777777" w:rsidR="00743EC6" w:rsidRPr="009F0DBA" w:rsidRDefault="000A4EC2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Заказ товара</w:t>
            </w:r>
          </w:p>
        </w:tc>
      </w:tr>
      <w:tr w:rsidR="00743EC6" w:rsidRPr="009F0DBA" w14:paraId="00C98761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8CFD2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 Заказ Покупателя является обязательным для Поставщика.</w:t>
            </w:r>
          </w:p>
        </w:tc>
      </w:tr>
      <w:tr w:rsidR="00743EC6" w:rsidRPr="009F0DBA" w14:paraId="2036D982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B50C8" w14:textId="0A11918E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Для заказа товара Стороны используют электронный документооборот </w:t>
            </w:r>
            <w:r w:rsidRPr="009F0DBA">
              <w:rPr>
                <w:b/>
                <w:color w:val="000000"/>
                <w:sz w:val="22"/>
                <w:szCs w:val="22"/>
              </w:rPr>
              <w:t>(далее - ЭДО).</w:t>
            </w:r>
          </w:p>
        </w:tc>
      </w:tr>
      <w:tr w:rsidR="00743EC6" w:rsidRPr="009F0DBA" w14:paraId="1293F6EB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30ECA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указывает в заказе:</w:t>
            </w:r>
          </w:p>
          <w:p w14:paraId="6E9B4EEB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наименование, количество, ассортимент, цену товара, сроки поставки партии товара;</w:t>
            </w:r>
          </w:p>
          <w:p w14:paraId="6B2756AD" w14:textId="77777777" w:rsidR="009F6A5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bookmarkStart w:id="0" w:name="_Hlk140851545"/>
            <w:r w:rsidRPr="009F0DBA">
              <w:rPr>
                <w:color w:val="000000"/>
                <w:sz w:val="22"/>
                <w:szCs w:val="22"/>
              </w:rPr>
              <w:t>GLN места доставки</w:t>
            </w:r>
            <w:bookmarkEnd w:id="0"/>
            <w:r w:rsidRPr="009F0DBA">
              <w:rPr>
                <w:color w:val="000000"/>
                <w:sz w:val="22"/>
                <w:szCs w:val="22"/>
              </w:rPr>
              <w:t>;</w:t>
            </w:r>
          </w:p>
          <w:p w14:paraId="56E10BF1" w14:textId="5D0A31DA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иные необходимые для поставки конкретной партии товара условия.</w:t>
            </w:r>
          </w:p>
        </w:tc>
      </w:tr>
      <w:tr w:rsidR="00743EC6" w:rsidRPr="009F0DBA" w14:paraId="7571BA9F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44B18" w14:textId="115B0512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Поставщик после получения документа «Заказ» (ORDERS) обязуется отправить Покупателю документ «Информация </w:t>
            </w:r>
            <w:r w:rsidR="001C00D8" w:rsidRPr="009F0DBA">
              <w:rPr>
                <w:color w:val="000000"/>
                <w:sz w:val="22"/>
                <w:szCs w:val="22"/>
              </w:rPr>
              <w:t>о заказе» (ORDRSP) в течение двух</w:t>
            </w:r>
            <w:r w:rsidRPr="009F0DBA">
              <w:rPr>
                <w:color w:val="000000"/>
                <w:sz w:val="22"/>
                <w:szCs w:val="22"/>
              </w:rPr>
              <w:t xml:space="preserve"> рабочих часов по местному времени Поставщика.</w:t>
            </w:r>
          </w:p>
        </w:tc>
      </w:tr>
      <w:tr w:rsidR="00743EC6" w:rsidRPr="009F0DBA" w14:paraId="602895FF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15CF9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lastRenderedPageBreak/>
              <w:t>Если Поставщик не направил информацию о заказе (ORDRSP) или указал в ней иные условия, чем в соответствующем ему заказе (ORDERS), это не изменяет условий заказа Покупателя и не снимает с Поставщика обязанности по его исполнению на первоначальных условиях с учётом положений пункта 10.3.</w:t>
            </w:r>
          </w:p>
        </w:tc>
      </w:tr>
      <w:tr w:rsidR="00743EC6" w:rsidRPr="009F0DBA" w14:paraId="324302FC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F33CD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</w:pPr>
            <w:r w:rsidRPr="009F0DBA">
              <w:rPr>
                <w:color w:val="000000"/>
                <w:sz w:val="22"/>
                <w:szCs w:val="22"/>
              </w:rPr>
              <w:t>При невозможности исполнения заказа в соответствии с его условиями из-за форс-мажорных обстоятельств (раздел 12 Договора) Поставщик обязан</w:t>
            </w:r>
            <w:r w:rsidRPr="009F0DBA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1C00D8" w:rsidRPr="009F0DBA">
              <w:rPr>
                <w:color w:val="000000"/>
                <w:sz w:val="22"/>
                <w:szCs w:val="22"/>
              </w:rPr>
              <w:t>в течение двух</w:t>
            </w:r>
            <w:r w:rsidRPr="009F0DBA">
              <w:rPr>
                <w:color w:val="000000"/>
                <w:sz w:val="22"/>
                <w:szCs w:val="22"/>
              </w:rPr>
              <w:t xml:space="preserve"> рабочих часов по местному времени Поставщика направить в электронном виде обоснованный отказ от исполнения Заказа с приложением документов, подтверждающих невозможность осуществления поставки.</w:t>
            </w:r>
          </w:p>
        </w:tc>
      </w:tr>
      <w:tr w:rsidR="00743EC6" w:rsidRPr="009F0DBA" w14:paraId="6AEC3944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64A46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Минимальный уровень выполнения заказа по каждой включенной в него то</w:t>
            </w:r>
            <w:r w:rsidR="001C00D8" w:rsidRPr="009F0DBA">
              <w:rPr>
                <w:color w:val="000000"/>
                <w:sz w:val="22"/>
                <w:szCs w:val="22"/>
              </w:rPr>
              <w:t xml:space="preserve">варной позиции составляет 95 % </w:t>
            </w:r>
            <w:r w:rsidRPr="009F0DBA">
              <w:rPr>
                <w:color w:val="000000"/>
                <w:sz w:val="22"/>
                <w:szCs w:val="22"/>
              </w:rPr>
              <w:t>от указанного в заказе количества товара этой позиции.</w:t>
            </w:r>
          </w:p>
        </w:tc>
      </w:tr>
      <w:tr w:rsidR="00743EC6" w:rsidRPr="009F0DBA" w14:paraId="43107533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DDDBE" w14:textId="77777777" w:rsidR="00743EC6" w:rsidRPr="009F0DBA" w:rsidRDefault="000A4EC2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Поставка и перевозка товара</w:t>
            </w:r>
          </w:p>
        </w:tc>
      </w:tr>
      <w:tr w:rsidR="00743EC6" w:rsidRPr="009F0DBA" w14:paraId="15E6A6D0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6D01B0" w14:textId="42BA2F1B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Товар может быть заказан</w:t>
            </w:r>
            <w:r w:rsidR="003933BA">
              <w:rPr>
                <w:color w:val="000000"/>
                <w:sz w:val="22"/>
                <w:szCs w:val="22"/>
              </w:rPr>
              <w:t xml:space="preserve"> </w:t>
            </w:r>
            <w:r w:rsidR="003933BA" w:rsidRPr="00995E03">
              <w:rPr>
                <w:color w:val="000000"/>
                <w:sz w:val="22"/>
                <w:szCs w:val="22"/>
              </w:rPr>
              <w:t>на условиях доставки силами Поставщика</w:t>
            </w:r>
            <w:r w:rsidRPr="00995E03">
              <w:rPr>
                <w:color w:val="000000"/>
                <w:sz w:val="22"/>
                <w:szCs w:val="22"/>
              </w:rPr>
              <w:t>:</w:t>
            </w:r>
          </w:p>
        </w:tc>
      </w:tr>
      <w:tr w:rsidR="00743EC6" w:rsidRPr="009F0DBA" w14:paraId="253B61C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9B0E1" w14:textId="3E64DB0B" w:rsidR="00743EC6" w:rsidRPr="009F0DBA" w:rsidRDefault="000A4EC2" w:rsidP="00995E03">
            <w:pPr>
              <w:suppressLineNumbers/>
              <w:suppressAutoHyphens/>
              <w:ind w:left="317" w:firstLine="140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 xml:space="preserve">4.1.1. В распределительный центр Покупателя </w:t>
            </w:r>
            <w:r w:rsidR="00995E03">
              <w:rPr>
                <w:b/>
                <w:sz w:val="22"/>
                <w:szCs w:val="22"/>
              </w:rPr>
              <w:t>(далее - РЦ).</w:t>
            </w:r>
          </w:p>
          <w:p w14:paraId="769512BB" w14:textId="2AD9AD56" w:rsidR="00743EC6" w:rsidRPr="009F0DBA" w:rsidRDefault="000A4EC2" w:rsidP="00995E03">
            <w:pPr>
              <w:suppressLineNumbers/>
              <w:suppressAutoHyphens/>
              <w:ind w:left="317" w:firstLine="140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 xml:space="preserve">4.1.2. В гипермаркет Покупателя </w:t>
            </w:r>
            <w:r w:rsidR="00995E03">
              <w:rPr>
                <w:b/>
                <w:sz w:val="22"/>
                <w:szCs w:val="22"/>
              </w:rPr>
              <w:t>(далее - ГМ).</w:t>
            </w:r>
          </w:p>
          <w:p w14:paraId="251EAF64" w14:textId="11BB00DC" w:rsidR="00743EC6" w:rsidRPr="009F0DBA" w:rsidRDefault="000A4EC2" w:rsidP="00995E03">
            <w:pPr>
              <w:suppressLineNumbers/>
              <w:suppressAutoHyphens/>
              <w:ind w:left="317" w:firstLine="140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4.1.3</w:t>
            </w:r>
            <w:r w:rsidRPr="009F0DBA">
              <w:rPr>
                <w:i/>
                <w:sz w:val="22"/>
                <w:szCs w:val="22"/>
              </w:rPr>
              <w:t>.</w:t>
            </w:r>
            <w:r w:rsidRPr="009F0DBA">
              <w:rPr>
                <w:sz w:val="22"/>
                <w:szCs w:val="22"/>
              </w:rPr>
              <w:t xml:space="preserve"> В магазин «Магнит» Покупателя </w:t>
            </w:r>
            <w:r w:rsidRPr="009F0DBA">
              <w:rPr>
                <w:b/>
                <w:sz w:val="22"/>
                <w:szCs w:val="22"/>
              </w:rPr>
              <w:t>(далее - ММ)</w:t>
            </w:r>
            <w:r w:rsidR="00995E03">
              <w:rPr>
                <w:sz w:val="22"/>
                <w:szCs w:val="22"/>
              </w:rPr>
              <w:t>.</w:t>
            </w:r>
          </w:p>
        </w:tc>
      </w:tr>
      <w:tr w:rsidR="00743EC6" w:rsidRPr="009F0DBA" w14:paraId="1FD7EE04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1D518" w14:textId="4ABFFDD3" w:rsidR="00743EC6" w:rsidRPr="00D7344B" w:rsidRDefault="000A4EC2" w:rsidP="00D7344B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</w:pPr>
            <w:r w:rsidRPr="00D7344B">
              <w:rPr>
                <w:color w:val="000000"/>
                <w:sz w:val="22"/>
                <w:szCs w:val="22"/>
              </w:rPr>
              <w:t>Поставка товара осуществляется в соответствии с п</w:t>
            </w:r>
            <w:r w:rsidR="00D7344B">
              <w:rPr>
                <w:color w:val="000000"/>
                <w:sz w:val="22"/>
                <w:szCs w:val="22"/>
              </w:rPr>
              <w:t>.</w:t>
            </w:r>
            <w:r w:rsidRPr="00D7344B">
              <w:rPr>
                <w:color w:val="000000"/>
                <w:sz w:val="22"/>
                <w:szCs w:val="22"/>
              </w:rPr>
              <w:t xml:space="preserve">п. </w:t>
            </w:r>
            <w:permStart w:id="82585161" w:edGrp="everyone"/>
            <w:r w:rsidRPr="00D7344B">
              <w:rPr>
                <w:color w:val="000000"/>
                <w:sz w:val="22"/>
                <w:szCs w:val="22"/>
              </w:rPr>
              <w:t>___</w:t>
            </w:r>
            <w:r w:rsidR="00D7344B">
              <w:rPr>
                <w:color w:val="000000"/>
                <w:sz w:val="22"/>
                <w:szCs w:val="22"/>
              </w:rPr>
              <w:t>____________</w:t>
            </w:r>
            <w:r w:rsidRPr="00D7344B">
              <w:rPr>
                <w:color w:val="000000"/>
                <w:sz w:val="22"/>
                <w:szCs w:val="22"/>
              </w:rPr>
              <w:t>__</w:t>
            </w:r>
            <w:permEnd w:id="82585161"/>
            <w:r w:rsidRPr="00D7344B">
              <w:rPr>
                <w:color w:val="000000"/>
                <w:sz w:val="22"/>
                <w:szCs w:val="22"/>
              </w:rPr>
              <w:t xml:space="preserve"> Договора.</w:t>
            </w:r>
          </w:p>
          <w:p w14:paraId="16F8EB76" w14:textId="45840DA1" w:rsidR="00743EC6" w:rsidRPr="00D7344B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/>
              <w:jc w:val="both"/>
              <w:rPr>
                <w:i/>
                <w:color w:val="000000"/>
                <w:sz w:val="22"/>
                <w:szCs w:val="22"/>
              </w:rPr>
            </w:pPr>
            <w:r w:rsidRPr="00D7344B">
              <w:rPr>
                <w:i/>
                <w:color w:val="000000"/>
                <w:sz w:val="22"/>
                <w:szCs w:val="22"/>
              </w:rPr>
              <w:t>(указать соответствующ</w:t>
            </w:r>
            <w:r w:rsidR="007F5D62" w:rsidRPr="00D7344B">
              <w:rPr>
                <w:i/>
                <w:color w:val="000000"/>
                <w:sz w:val="22"/>
                <w:szCs w:val="22"/>
              </w:rPr>
              <w:t>ее</w:t>
            </w:r>
            <w:r w:rsidRPr="00D7344B">
              <w:rPr>
                <w:i/>
                <w:color w:val="000000"/>
                <w:sz w:val="22"/>
                <w:szCs w:val="22"/>
              </w:rPr>
              <w:t xml:space="preserve"> номер</w:t>
            </w:r>
            <w:r w:rsidR="00D7344B">
              <w:rPr>
                <w:i/>
                <w:color w:val="000000"/>
                <w:sz w:val="22"/>
                <w:szCs w:val="22"/>
              </w:rPr>
              <w:t>а</w:t>
            </w:r>
            <w:r w:rsidRPr="00D7344B">
              <w:rPr>
                <w:i/>
                <w:color w:val="000000"/>
                <w:sz w:val="22"/>
                <w:szCs w:val="22"/>
              </w:rPr>
              <w:t xml:space="preserve"> пунктов)</w:t>
            </w:r>
          </w:p>
          <w:p w14:paraId="666DDD84" w14:textId="5BBFDC68" w:rsidR="00743EC6" w:rsidRPr="007F5D62" w:rsidRDefault="007F5D62" w:rsidP="00995E03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/>
              <w:jc w:val="both"/>
              <w:rPr>
                <w:i/>
                <w:color w:val="000000"/>
                <w:sz w:val="22"/>
                <w:szCs w:val="22"/>
              </w:rPr>
            </w:pPr>
            <w:r w:rsidRPr="00D7344B">
              <w:rPr>
                <w:color w:val="000000"/>
                <w:sz w:val="22"/>
                <w:szCs w:val="22"/>
              </w:rPr>
              <w:t xml:space="preserve">Если Стороны не указали условия поставки выше, поставка осуществляется в соответствии с </w:t>
            </w:r>
            <w:r w:rsidR="00995E03">
              <w:rPr>
                <w:color w:val="000000"/>
                <w:sz w:val="22"/>
                <w:szCs w:val="22"/>
              </w:rPr>
              <w:t xml:space="preserve">п. 4.1.1, </w:t>
            </w:r>
            <w:r w:rsidRPr="00D7344B">
              <w:rPr>
                <w:color w:val="000000"/>
                <w:sz w:val="22"/>
                <w:szCs w:val="22"/>
              </w:rPr>
              <w:t>п.</w:t>
            </w:r>
            <w:r w:rsidR="00D21C14">
              <w:rPr>
                <w:color w:val="000000"/>
                <w:sz w:val="22"/>
                <w:szCs w:val="22"/>
              </w:rPr>
              <w:t xml:space="preserve"> </w:t>
            </w:r>
            <w:r w:rsidR="00995E03">
              <w:rPr>
                <w:color w:val="000000"/>
                <w:sz w:val="22"/>
                <w:szCs w:val="22"/>
              </w:rPr>
              <w:t>4.1.2.</w:t>
            </w:r>
          </w:p>
        </w:tc>
      </w:tr>
      <w:tr w:rsidR="00743EC6" w:rsidRPr="009F0DBA" w14:paraId="68FC8E8F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D2D9DC" w14:textId="03E88226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</w:pPr>
            <w:r w:rsidRPr="009F0DBA">
              <w:rPr>
                <w:color w:val="000000"/>
                <w:sz w:val="22"/>
                <w:szCs w:val="22"/>
              </w:rPr>
              <w:t>По умолчанию поставка товаров выполняется автомобильным транспортом</w:t>
            </w:r>
            <w:r w:rsidRPr="009F0D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43EC6" w:rsidRPr="009F0DBA" w14:paraId="62F6D84B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F5E249" w14:textId="6465DB9B" w:rsidR="00743EC6" w:rsidRPr="009F0DBA" w:rsidRDefault="00D21C14" w:rsidP="00995E03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95E03">
              <w:rPr>
                <w:color w:val="000000"/>
                <w:sz w:val="22"/>
                <w:szCs w:val="22"/>
              </w:rPr>
              <w:t>При доставке товара силами Поставщика</w:t>
            </w:r>
            <w:r w:rsidRPr="00D21C1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="000A4EC2" w:rsidRPr="009F0DBA">
              <w:rPr>
                <w:color w:val="000000"/>
                <w:sz w:val="22"/>
                <w:szCs w:val="22"/>
              </w:rPr>
              <w:t>ранспортные расходы относятся на счет Поставщика</w:t>
            </w:r>
            <w:r w:rsidR="00995E03">
              <w:rPr>
                <w:color w:val="000000"/>
                <w:sz w:val="22"/>
                <w:szCs w:val="22"/>
              </w:rPr>
              <w:t>.</w:t>
            </w:r>
          </w:p>
        </w:tc>
      </w:tr>
      <w:tr w:rsidR="00743EC6" w:rsidRPr="009F0DBA" w14:paraId="22A12CB7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D4A3EB" w14:textId="3AE2C30C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Поставщик обязан выполнять тре</w:t>
            </w:r>
            <w:r w:rsidR="00033AF2" w:rsidRPr="009F0DBA">
              <w:rPr>
                <w:color w:val="000000"/>
                <w:sz w:val="22"/>
                <w:szCs w:val="22"/>
              </w:rPr>
              <w:t>бования приложения №4</w:t>
            </w:r>
            <w:r w:rsidR="009B2E1A" w:rsidRPr="00995E03">
              <w:rPr>
                <w:rFonts w:eastAsia="Calibri"/>
                <w:sz w:val="22"/>
                <w:szCs w:val="22"/>
              </w:rPr>
              <w:t>, в том числе при перевозке товара с привлечением транспортной компании Покупателя,</w:t>
            </w:r>
            <w:r w:rsidR="009B2E1A" w:rsidRPr="009F0DBA">
              <w:rPr>
                <w:rFonts w:eastAsia="Calibri"/>
                <w:sz w:val="22"/>
                <w:szCs w:val="22"/>
              </w:rPr>
              <w:t xml:space="preserve"> </w:t>
            </w:r>
            <w:r w:rsidRPr="009F0DBA">
              <w:rPr>
                <w:color w:val="000000"/>
                <w:sz w:val="22"/>
                <w:szCs w:val="22"/>
              </w:rPr>
              <w:t>и несет ответственность в случае их нарушения.</w:t>
            </w:r>
          </w:p>
        </w:tc>
      </w:tr>
      <w:tr w:rsidR="00743EC6" w:rsidRPr="009F0DBA" w14:paraId="701E4F65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D20C1" w14:textId="77777777" w:rsidR="00743EC6" w:rsidRPr="009F0DBA" w:rsidRDefault="000A4EC2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Сроки и ассортимент поставки</w:t>
            </w:r>
          </w:p>
        </w:tc>
      </w:tr>
      <w:tr w:rsidR="00743EC6" w:rsidRPr="009F0DBA" w14:paraId="7B393C6F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8DA3D" w14:textId="7955A880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Поставщик обязуется поставить товар</w:t>
            </w:r>
            <w:r w:rsidR="00604326" w:rsidRPr="009F0DBA">
              <w:rPr>
                <w:color w:val="000000"/>
                <w:sz w:val="22"/>
                <w:szCs w:val="22"/>
              </w:rPr>
              <w:t xml:space="preserve"> </w:t>
            </w:r>
            <w:r w:rsidR="00604326" w:rsidRPr="00995E03">
              <w:rPr>
                <w:color w:val="000000"/>
                <w:sz w:val="22"/>
                <w:szCs w:val="22"/>
              </w:rPr>
              <w:t>в дату, указанную в Заказе.</w:t>
            </w:r>
          </w:p>
        </w:tc>
      </w:tr>
      <w:tr w:rsidR="00743EC6" w:rsidRPr="009F0DBA" w14:paraId="1FD3E6BA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06C34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Стороны могут дополнительно согласовать график поставки, который будет иметь приоритет над условиями Договора в части срока, даты, времени, места поставки конкретной партии/партий товара.</w:t>
            </w:r>
          </w:p>
        </w:tc>
      </w:tr>
      <w:tr w:rsidR="00743EC6" w:rsidRPr="009F0DBA" w14:paraId="29BF0DF2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72D43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При необходимости изменения графика поставки Поставщик обязуется уведомить Покупателя за 30 дней до предполагаемой даты изменения одного и/или нескольких параметров, а именно:</w:t>
            </w:r>
          </w:p>
          <w:p w14:paraId="08A025F4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день заказа;</w:t>
            </w:r>
          </w:p>
          <w:p w14:paraId="02DCC77A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количество дней от заказа до отправки Поставщиком товара Покупателю (Отгрузки);</w:t>
            </w:r>
          </w:p>
          <w:p w14:paraId="6ADD51E2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день Отгрузки;</w:t>
            </w:r>
          </w:p>
          <w:p w14:paraId="479B3EA5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</w:pPr>
            <w:r w:rsidRPr="009F0DBA">
              <w:rPr>
                <w:color w:val="000000"/>
                <w:sz w:val="22"/>
                <w:szCs w:val="22"/>
              </w:rPr>
              <w:t>количество дней от Отгрузки до доставки товара на адрес доставки.</w:t>
            </w:r>
          </w:p>
        </w:tc>
      </w:tr>
      <w:tr w:rsidR="00743EC6" w:rsidRPr="009F0DBA" w14:paraId="47AB182E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6B3C4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Измененный график поставки вступает в силу только после его согласования со стороны Покупателя</w:t>
            </w:r>
          </w:p>
        </w:tc>
      </w:tr>
      <w:tr w:rsidR="00743EC6" w:rsidRPr="009F0DBA" w14:paraId="5288745F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CB7C79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</w:pPr>
            <w:r w:rsidRPr="009F0DBA">
              <w:rPr>
                <w:color w:val="000000"/>
                <w:sz w:val="22"/>
                <w:szCs w:val="22"/>
              </w:rPr>
              <w:t>При изменении графика работы своего офиса, склада, производства в праздничные и</w:t>
            </w:r>
            <w:r w:rsidRPr="00995E03">
              <w:rPr>
                <w:color w:val="000000"/>
                <w:sz w:val="22"/>
                <w:szCs w:val="22"/>
              </w:rPr>
              <w:t xml:space="preserve"> </w:t>
            </w:r>
            <w:r w:rsidRPr="009F0DBA">
              <w:rPr>
                <w:color w:val="000000"/>
                <w:sz w:val="22"/>
                <w:szCs w:val="22"/>
              </w:rPr>
              <w:t xml:space="preserve">санитарные* дни Поставщик обязуется проинформировать Покупателя не позднее чем </w:t>
            </w:r>
            <w:r w:rsidR="001C00D8" w:rsidRPr="009F0DBA">
              <w:rPr>
                <w:color w:val="000000"/>
                <w:sz w:val="22"/>
                <w:szCs w:val="22"/>
              </w:rPr>
              <w:t xml:space="preserve">за 45 </w:t>
            </w:r>
            <w:r w:rsidRPr="009F0DBA">
              <w:rPr>
                <w:color w:val="000000"/>
                <w:sz w:val="22"/>
                <w:szCs w:val="22"/>
              </w:rPr>
              <w:t>дней до наступления первой праздничной даты либо санитарного дня.</w:t>
            </w:r>
          </w:p>
          <w:p w14:paraId="5E72E6AD" w14:textId="24096CD9" w:rsidR="00743EC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Если Поставщик нарушил сроки информирования, Покупатель вправе направлять заказы в праздничные и санитарные дни в соответствии с ранее согласованными параметрами. При этом Поставщик обязан обеспечить выполнение заказов Покупателя в полном объеме </w:t>
            </w:r>
            <w:r w:rsidR="001B65EF">
              <w:rPr>
                <w:color w:val="000000"/>
                <w:sz w:val="22"/>
                <w:szCs w:val="22"/>
              </w:rPr>
              <w:t xml:space="preserve">и </w:t>
            </w:r>
            <w:r w:rsidRPr="009F0DBA">
              <w:rPr>
                <w:color w:val="000000"/>
                <w:sz w:val="22"/>
                <w:szCs w:val="22"/>
              </w:rPr>
              <w:t>в указанный в них срок.</w:t>
            </w:r>
          </w:p>
          <w:p w14:paraId="790867F1" w14:textId="77777777" w:rsidR="00743EC6" w:rsidRPr="009F0DBA" w:rsidRDefault="000A4EC2" w:rsidP="009F6A56">
            <w:pPr>
              <w:suppressLineNumbers/>
              <w:suppressAutoHyphens/>
              <w:ind w:left="426"/>
            </w:pPr>
            <w:r w:rsidRPr="009F0DBA">
              <w:rPr>
                <w:sz w:val="22"/>
                <w:szCs w:val="22"/>
              </w:rPr>
              <w:t>*Под санитарными понимаются дни для проведения генеральной уборки, дезинфекции, дезинсекции и дератизации помещений и оборудования Поставщика</w:t>
            </w:r>
          </w:p>
        </w:tc>
      </w:tr>
      <w:tr w:rsidR="00743EC6" w:rsidRPr="009F0DBA" w14:paraId="122FC706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54909" w14:textId="33A74803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Стороны согласуют ассортимент поставки при заключении Договора путем подписания соответствующего прот</w:t>
            </w:r>
            <w:r w:rsidR="00033AF2" w:rsidRPr="009F0DBA">
              <w:rPr>
                <w:color w:val="000000"/>
                <w:sz w:val="22"/>
                <w:szCs w:val="22"/>
              </w:rPr>
              <w:t>окола (приложение № 1</w:t>
            </w:r>
            <w:r w:rsidRPr="009F0DBA">
              <w:rPr>
                <w:color w:val="000000"/>
                <w:sz w:val="22"/>
                <w:szCs w:val="22"/>
              </w:rPr>
              <w:t>).</w:t>
            </w:r>
          </w:p>
        </w:tc>
      </w:tr>
      <w:tr w:rsidR="00743EC6" w:rsidRPr="009F0DBA" w14:paraId="79D91719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2E21B" w14:textId="77777777" w:rsidR="00743EC6" w:rsidRPr="009F0DBA" w:rsidRDefault="000A4EC2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 xml:space="preserve"> Поддоны. Упаковка. Фото товара</w:t>
            </w:r>
          </w:p>
        </w:tc>
      </w:tr>
      <w:tr w:rsidR="00743EC6" w:rsidRPr="009F0DBA" w14:paraId="7826A79A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68B9B" w14:textId="5010A416" w:rsidR="00743EC6" w:rsidRPr="00995E03" w:rsidRDefault="00995E03" w:rsidP="00995E03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 Договору поддоны являются</w:t>
            </w:r>
            <w:r>
              <w:rPr>
                <w:color w:val="000000"/>
              </w:rPr>
              <w:t xml:space="preserve"> </w:t>
            </w:r>
            <w:r w:rsidR="00285140" w:rsidRPr="00995E03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евозвратными.</w:t>
            </w:r>
          </w:p>
        </w:tc>
      </w:tr>
      <w:tr w:rsidR="00743EC6" w:rsidRPr="009F0DBA" w14:paraId="44F258B2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962ABD" w14:textId="11785CFE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Упаковка товара должна соответствовать станда</w:t>
            </w:r>
            <w:r w:rsidR="00285140" w:rsidRPr="009F0DBA">
              <w:rPr>
                <w:color w:val="000000"/>
                <w:sz w:val="22"/>
                <w:szCs w:val="22"/>
              </w:rPr>
              <w:t>ртам и нормам, принятым в РФ, и</w:t>
            </w:r>
            <w:r w:rsidRPr="009F0DBA">
              <w:rPr>
                <w:color w:val="000000"/>
                <w:sz w:val="22"/>
                <w:szCs w:val="22"/>
              </w:rPr>
              <w:t xml:space="preserve"> при условии надлежащего обращения </w:t>
            </w:r>
            <w:r w:rsidR="00285140" w:rsidRPr="009F0DBA">
              <w:rPr>
                <w:color w:val="000000"/>
                <w:sz w:val="22"/>
                <w:szCs w:val="22"/>
              </w:rPr>
              <w:t>с грузом</w:t>
            </w:r>
            <w:r w:rsidRPr="009F0DBA">
              <w:rPr>
                <w:color w:val="000000"/>
                <w:sz w:val="22"/>
                <w:szCs w:val="22"/>
              </w:rPr>
              <w:t xml:space="preserve"> обеспечивать сохранность товара во время загрузки, транспортировки, выгрузки и хранения.</w:t>
            </w:r>
          </w:p>
        </w:tc>
      </w:tr>
      <w:tr w:rsidR="00743EC6" w:rsidRPr="009F0DBA" w14:paraId="0B377132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17BCF" w14:textId="1AE8ABBB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</w:pPr>
            <w:r w:rsidRPr="009F0DBA">
              <w:rPr>
                <w:color w:val="000000"/>
                <w:sz w:val="22"/>
                <w:szCs w:val="22"/>
              </w:rPr>
              <w:lastRenderedPageBreak/>
              <w:t>Каждая единица упаковки (короб, блок, штука) каждой товарной позиции, поставляемой Покупателю, должна быть маркирована штриховым кодом - информацией о глобальном номере товара, зарегистри</w:t>
            </w:r>
            <w:r w:rsidR="001B65EF">
              <w:rPr>
                <w:color w:val="000000"/>
                <w:sz w:val="22"/>
                <w:szCs w:val="22"/>
              </w:rPr>
              <w:t>-</w:t>
            </w:r>
            <w:r w:rsidRPr="009F0DBA">
              <w:rPr>
                <w:color w:val="000000"/>
                <w:sz w:val="22"/>
                <w:szCs w:val="22"/>
              </w:rPr>
              <w:t>рованным в одной из глобальных систем линейного штрих-кодирования товаров и производителей.</w:t>
            </w:r>
          </w:p>
        </w:tc>
      </w:tr>
      <w:tr w:rsidR="00743EC6" w:rsidRPr="009F0DBA" w14:paraId="7BE134D1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E3918" w14:textId="610BDAC8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Требования к штрих-кодированию товара согласованы Сторонами в приложении №</w:t>
            </w:r>
            <w:r w:rsidR="00F409A3">
              <w:rPr>
                <w:color w:val="000000"/>
                <w:sz w:val="22"/>
                <w:szCs w:val="22"/>
              </w:rPr>
              <w:t> </w:t>
            </w:r>
            <w:r w:rsidRPr="009F0DBA">
              <w:rPr>
                <w:color w:val="000000"/>
                <w:sz w:val="22"/>
                <w:szCs w:val="22"/>
              </w:rPr>
              <w:t>4.</w:t>
            </w:r>
          </w:p>
        </w:tc>
      </w:tr>
      <w:tr w:rsidR="00743EC6" w:rsidRPr="009F0DBA" w14:paraId="5B5A5F6E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433BC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26" w:hanging="426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Поставщик предоставляет Покупателю по электронной почте фотографии </w:t>
            </w:r>
            <w:r w:rsidRPr="009F0DBA">
              <w:rPr>
                <w:b/>
                <w:color w:val="000000"/>
                <w:sz w:val="22"/>
                <w:szCs w:val="22"/>
              </w:rPr>
              <w:t>(далее – фото)</w:t>
            </w:r>
            <w:r w:rsidR="001C00D8" w:rsidRPr="009F0DBA">
              <w:rPr>
                <w:color w:val="000000"/>
                <w:sz w:val="22"/>
                <w:szCs w:val="22"/>
              </w:rPr>
              <w:t xml:space="preserve"> товара в течение пяти</w:t>
            </w:r>
            <w:r w:rsidRPr="009F0DBA">
              <w:rPr>
                <w:color w:val="000000"/>
                <w:sz w:val="22"/>
                <w:szCs w:val="22"/>
              </w:rPr>
              <w:t xml:space="preserve"> рабочих дней с момента:</w:t>
            </w:r>
          </w:p>
          <w:p w14:paraId="613165DF" w14:textId="77777777" w:rsidR="00743EC6" w:rsidRPr="009F0DBA" w:rsidRDefault="000A4EC2" w:rsidP="009F6A56">
            <w:pPr>
              <w:numPr>
                <w:ilvl w:val="0"/>
                <w:numId w:val="3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09" w:hanging="283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заключения Договора;</w:t>
            </w:r>
          </w:p>
          <w:p w14:paraId="3F1E0D27" w14:textId="77777777" w:rsidR="00743EC6" w:rsidRPr="009F0DBA" w:rsidRDefault="000A4EC2" w:rsidP="009F6A56">
            <w:pPr>
              <w:numPr>
                <w:ilvl w:val="0"/>
                <w:numId w:val="3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09" w:hanging="283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ввода новой позиции товара;</w:t>
            </w:r>
          </w:p>
          <w:p w14:paraId="7EEB75A5" w14:textId="77777777" w:rsidR="00743EC6" w:rsidRPr="009F0DBA" w:rsidRDefault="000A4EC2" w:rsidP="009F6A56">
            <w:pPr>
              <w:numPr>
                <w:ilvl w:val="0"/>
                <w:numId w:val="3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09" w:hanging="283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изменения внешнего вида товара и/или его упаковки (изменение формы, вида, дизайна упаковки, ребрендинга и т.д.);</w:t>
            </w:r>
          </w:p>
          <w:p w14:paraId="2A0D2B09" w14:textId="77777777" w:rsidR="00743EC6" w:rsidRPr="009F0DBA" w:rsidRDefault="000A4EC2" w:rsidP="009F6A56">
            <w:pPr>
              <w:numPr>
                <w:ilvl w:val="0"/>
                <w:numId w:val="3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09" w:hanging="283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запроса Покупателя.</w:t>
            </w:r>
          </w:p>
          <w:p w14:paraId="5638C7EB" w14:textId="77777777" w:rsidR="00743EC6" w:rsidRPr="009F0DBA" w:rsidRDefault="000A4EC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/>
              <w:jc w:val="both"/>
              <w:rPr>
                <w:color w:val="000000"/>
                <w:sz w:val="22"/>
                <w:szCs w:val="22"/>
              </w:rPr>
            </w:pPr>
            <w:bookmarkStart w:id="1" w:name="_Hlk140851209"/>
            <w:r w:rsidRPr="009F0DBA">
              <w:rPr>
                <w:color w:val="000000"/>
                <w:sz w:val="22"/>
                <w:szCs w:val="22"/>
              </w:rPr>
              <w:t>Требования к фото согла</w:t>
            </w:r>
            <w:r w:rsidR="009E440E" w:rsidRPr="009F0DBA">
              <w:rPr>
                <w:color w:val="000000"/>
                <w:sz w:val="22"/>
                <w:szCs w:val="22"/>
              </w:rPr>
              <w:t>сованы Сторонами в п</w:t>
            </w:r>
            <w:r w:rsidRPr="009F0DBA">
              <w:rPr>
                <w:color w:val="000000"/>
                <w:sz w:val="22"/>
                <w:szCs w:val="22"/>
              </w:rPr>
              <w:t>риложении № 4.</w:t>
            </w:r>
            <w:bookmarkEnd w:id="1"/>
          </w:p>
        </w:tc>
      </w:tr>
      <w:tr w:rsidR="00743EC6" w:rsidRPr="009F0DBA" w14:paraId="25F89A93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0BEFBB" w14:textId="6E13762D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26" w:hanging="426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Покупатель имеет право безвозмездно использовать фото товара по своему усмотрению любым не запрещенным законом способом и без указания имени </w:t>
            </w:r>
            <w:r w:rsidR="00033AF2" w:rsidRPr="009F0DBA">
              <w:rPr>
                <w:color w:val="000000"/>
                <w:sz w:val="22"/>
                <w:szCs w:val="22"/>
              </w:rPr>
              <w:t>автора.</w:t>
            </w:r>
          </w:p>
        </w:tc>
      </w:tr>
      <w:tr w:rsidR="00743EC6" w:rsidRPr="009F0DBA" w14:paraId="5EF77DA6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4EB160" w14:textId="77777777" w:rsidR="00743EC6" w:rsidRPr="009F0DBA" w:rsidRDefault="000A4EC2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Отгрузка и товаросопроводительные документы</w:t>
            </w:r>
          </w:p>
        </w:tc>
      </w:tr>
      <w:tr w:rsidR="00743EC6" w:rsidRPr="009F0DBA" w14:paraId="1F1C302A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C37F9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 момент Отгрузки товара Поставщик на каждый документ «Заказ» (ORDERS) высылает документ «Уведомление об отгрузке» (DESADV).</w:t>
            </w:r>
          </w:p>
        </w:tc>
      </w:tr>
      <w:tr w:rsidR="00743EC6" w:rsidRPr="009F0DBA" w14:paraId="3B1D431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07388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Поставщик при передаче товара должен предоставить Покупателю надлежаще оформленные документы </w:t>
            </w:r>
            <w:r w:rsidRPr="009F0DBA">
              <w:rPr>
                <w:b/>
                <w:color w:val="000000"/>
                <w:sz w:val="22"/>
                <w:szCs w:val="22"/>
              </w:rPr>
              <w:t>(далее – Документы):</w:t>
            </w:r>
          </w:p>
          <w:p w14:paraId="500CEBB1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УПД либо товарную накладную и счет-фактуру;</w:t>
            </w:r>
          </w:p>
          <w:p w14:paraId="1ABAC37D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ТТН (в случае необходимости оформления таковой);</w:t>
            </w:r>
          </w:p>
          <w:p w14:paraId="09EA5241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сертификат соответствия (или декларацию соответствия);</w:t>
            </w:r>
          </w:p>
          <w:p w14:paraId="58A3576C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иные документы, являющиеся обязательными в соответствии с нормами действующего законодательства и Договором.</w:t>
            </w:r>
          </w:p>
          <w:p w14:paraId="7D6231CB" w14:textId="637679EE" w:rsidR="00410CD2" w:rsidRPr="009F0DBA" w:rsidRDefault="00410CD2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995E03">
              <w:rPr>
                <w:color w:val="000000"/>
                <w:sz w:val="22"/>
                <w:szCs w:val="22"/>
              </w:rPr>
              <w:t>Требования к Документам указаны в приложении № 4.</w:t>
            </w:r>
          </w:p>
        </w:tc>
      </w:tr>
      <w:tr w:rsidR="00743EC6" w:rsidRPr="009F0DBA" w14:paraId="0A69850D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2A2A3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Документы считаются оформленными надлежащим образом только в том случае, если они:</w:t>
            </w:r>
          </w:p>
          <w:p w14:paraId="364641A6" w14:textId="76A59E62" w:rsidR="00743EC6" w:rsidRPr="009F0DBA" w:rsidRDefault="009E440E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соответствую</w:t>
            </w:r>
            <w:r w:rsidR="00994ECD" w:rsidRPr="009F0DBA">
              <w:rPr>
                <w:color w:val="000000"/>
                <w:sz w:val="22"/>
                <w:szCs w:val="22"/>
              </w:rPr>
              <w:t xml:space="preserve">т требованиям законодательства </w:t>
            </w:r>
            <w:r w:rsidR="000A4EC2" w:rsidRPr="009F0DBA">
              <w:rPr>
                <w:color w:val="000000"/>
                <w:sz w:val="22"/>
                <w:szCs w:val="22"/>
              </w:rPr>
              <w:t>(в том числе по форме и формату электронного документа);</w:t>
            </w:r>
          </w:p>
          <w:p w14:paraId="40514FA7" w14:textId="77777777" w:rsidR="00743EC6" w:rsidRPr="009F0DBA" w:rsidRDefault="000A4EC2" w:rsidP="009F6A56">
            <w:pPr>
              <w:numPr>
                <w:ilvl w:val="0"/>
                <w:numId w:val="6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содержат следующие реквизиты: подпись уполномоченного лица Поставщика и оттиск печати Поставщика, а в случае электронного документа - УКЭП уполномоченного лица Поставщика. </w:t>
            </w:r>
          </w:p>
        </w:tc>
      </w:tr>
      <w:tr w:rsidR="00743EC6" w:rsidRPr="009F0DBA" w14:paraId="6988830B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1ECDD" w14:textId="02FB286E" w:rsidR="00A309AE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Если Поставщик предоставил Документы, оформленные ненадлежащим обр</w:t>
            </w:r>
            <w:r w:rsidR="00981350" w:rsidRPr="009F0DBA">
              <w:rPr>
                <w:color w:val="000000"/>
                <w:sz w:val="22"/>
                <w:szCs w:val="22"/>
              </w:rPr>
              <w:t>азом, он обязуется в течение трёх</w:t>
            </w:r>
            <w:r w:rsidRPr="009F0DBA">
              <w:rPr>
                <w:color w:val="000000"/>
                <w:sz w:val="22"/>
                <w:szCs w:val="22"/>
              </w:rPr>
              <w:t xml:space="preserve"> рабочих дней по требованию Покупателя предоставить исправленный вариант, соответствующий всем требованиям Договора.</w:t>
            </w:r>
            <w:r w:rsidR="00604326" w:rsidRPr="009F0DBA">
              <w:rPr>
                <w:color w:val="000000"/>
                <w:sz w:val="22"/>
                <w:szCs w:val="22"/>
              </w:rPr>
              <w:t xml:space="preserve"> </w:t>
            </w:r>
            <w:r w:rsidR="00A309AE" w:rsidRPr="00995E03">
              <w:rPr>
                <w:color w:val="000000"/>
                <w:sz w:val="22"/>
                <w:szCs w:val="22"/>
              </w:rPr>
              <w:t xml:space="preserve">При этом скан-копию исправленного Документа Поставщик обязан направить Покупателю по электронной почте в течение </w:t>
            </w:r>
            <w:r w:rsidR="00F63C2D" w:rsidRPr="00995E03">
              <w:rPr>
                <w:color w:val="000000"/>
                <w:sz w:val="22"/>
                <w:szCs w:val="22"/>
              </w:rPr>
              <w:t>четырех</w:t>
            </w:r>
            <w:r w:rsidR="00180A93" w:rsidRPr="00995E03">
              <w:rPr>
                <w:color w:val="000000"/>
                <w:sz w:val="22"/>
                <w:szCs w:val="22"/>
              </w:rPr>
              <w:t xml:space="preserve"> рабочих </w:t>
            </w:r>
            <w:r w:rsidR="00A309AE" w:rsidRPr="00995E03">
              <w:rPr>
                <w:color w:val="000000"/>
                <w:sz w:val="22"/>
                <w:szCs w:val="22"/>
              </w:rPr>
              <w:t>часов с момента поступления запроса.</w:t>
            </w:r>
          </w:p>
        </w:tc>
      </w:tr>
      <w:tr w:rsidR="00743EC6" w:rsidRPr="009F0DBA" w14:paraId="7CDCAB9C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83602" w14:textId="77777777" w:rsidR="00743EC6" w:rsidRPr="009F0DBA" w:rsidRDefault="000A4EC2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</w:pPr>
            <w:r w:rsidRPr="009F0DBA">
              <w:rPr>
                <w:b/>
                <w:color w:val="000000"/>
                <w:sz w:val="28"/>
                <w:szCs w:val="28"/>
              </w:rPr>
              <w:t>Приемка товара</w:t>
            </w:r>
          </w:p>
        </w:tc>
      </w:tr>
      <w:tr w:rsidR="00743EC6" w:rsidRPr="009F0DBA" w14:paraId="57EDB39A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56418" w14:textId="6C5695AA" w:rsidR="00743EC6" w:rsidRPr="0007235D" w:rsidRDefault="000A4EC2" w:rsidP="0007235D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Право собственности на товар и риск случайной гибели или повреждения товара переходит к Покупателю с момента фактической передачи ему товара и подписания уполномоченным представителем Покупателя Документов</w:t>
            </w:r>
            <w:r w:rsidR="005B21BD">
              <w:rPr>
                <w:color w:val="000000"/>
                <w:sz w:val="22"/>
                <w:szCs w:val="22"/>
              </w:rPr>
              <w:t xml:space="preserve"> </w:t>
            </w:r>
            <w:r w:rsidR="0007235D">
              <w:rPr>
                <w:sz w:val="22"/>
                <w:szCs w:val="22"/>
              </w:rPr>
              <w:t>на РЦ/ГМ/ММ.</w:t>
            </w:r>
          </w:p>
        </w:tc>
      </w:tr>
      <w:tr w:rsidR="00743EC6" w:rsidRPr="009F0DBA" w14:paraId="5F375FD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FEE57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</w:pPr>
            <w:r w:rsidRPr="009F0DBA">
              <w:rPr>
                <w:color w:val="000000"/>
                <w:sz w:val="22"/>
                <w:szCs w:val="22"/>
              </w:rPr>
              <w:t xml:space="preserve">Покупатель после приемки товара на складе может </w:t>
            </w:r>
            <w:r w:rsidR="00981350" w:rsidRPr="009F0DBA">
              <w:rPr>
                <w:color w:val="000000"/>
                <w:sz w:val="22"/>
                <w:szCs w:val="22"/>
              </w:rPr>
              <w:t>с помощью ЭДО отправить Поставщику</w:t>
            </w:r>
            <w:r w:rsidRPr="009F0DBA">
              <w:rPr>
                <w:color w:val="000000"/>
                <w:sz w:val="22"/>
                <w:szCs w:val="22"/>
              </w:rPr>
              <w:t xml:space="preserve"> документ «Уведомление о приемке» (RECADV).</w:t>
            </w:r>
          </w:p>
        </w:tc>
      </w:tr>
      <w:tr w:rsidR="00743EC6" w:rsidRPr="009F0DBA" w14:paraId="08C21A17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39117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принимает товар по Документам Поставщика путем подсчета количества поддонов, осмотра маркировки на таре, видимым недостаткам транспортной упаковки товара (паллетной/стретч-пленки и т.п.).</w:t>
            </w:r>
          </w:p>
        </w:tc>
      </w:tr>
      <w:tr w:rsidR="00743EC6" w:rsidRPr="009F0DBA" w14:paraId="6C28B521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FAC11" w14:textId="77777777" w:rsidR="00743EC6" w:rsidRPr="009F0DBA" w:rsidRDefault="000A4EC2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при приемке товаров вправе производить выборочную проверку соблюдения норм транспортировки и хранения путем измерения температуры внутри упаковки товаров, а также под тентом транспортного средства.</w:t>
            </w:r>
          </w:p>
        </w:tc>
      </w:tr>
      <w:tr w:rsidR="00743EC6" w:rsidRPr="009F0DBA" w14:paraId="1F053196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9B297" w14:textId="26285A22" w:rsidR="00743EC6" w:rsidRPr="009F0DBA" w:rsidRDefault="000A4EC2" w:rsidP="0007235D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осматривает и проверяет товар по количеству тарных мест (ящиков, коробок и т.п.), товарных единиц, весу нетто, ассортименту, комплектности</w:t>
            </w:r>
            <w:r w:rsidR="0007235D">
              <w:rPr>
                <w:color w:val="000000"/>
                <w:sz w:val="22"/>
                <w:szCs w:val="22"/>
              </w:rPr>
              <w:t xml:space="preserve"> </w:t>
            </w:r>
            <w:r w:rsidRPr="009F0DBA">
              <w:rPr>
                <w:color w:val="000000"/>
                <w:sz w:val="22"/>
                <w:szCs w:val="22"/>
              </w:rPr>
              <w:t>в день пр</w:t>
            </w:r>
            <w:r w:rsidR="00033AF2" w:rsidRPr="009F0DBA">
              <w:rPr>
                <w:color w:val="000000"/>
                <w:sz w:val="22"/>
                <w:szCs w:val="22"/>
              </w:rPr>
              <w:t>иемки товара</w:t>
            </w:r>
            <w:r w:rsidR="00CE40BA" w:rsidRPr="009F0DBA">
              <w:rPr>
                <w:color w:val="000000"/>
                <w:sz w:val="22"/>
                <w:szCs w:val="22"/>
              </w:rPr>
              <w:t xml:space="preserve"> в месте доставки</w:t>
            </w:r>
            <w:r w:rsidRPr="009F0DBA">
              <w:rPr>
                <w:color w:val="000000"/>
                <w:sz w:val="22"/>
                <w:szCs w:val="22"/>
              </w:rPr>
              <w:t>, если иной срок не согласован Сторонами дополнительно</w:t>
            </w:r>
            <w:r w:rsidRPr="009F0D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A309AE" w:rsidRPr="009F0DBA" w14:paraId="3E1EDE1A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7CB4B" w14:textId="7DE22C62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  <w:sz w:val="22"/>
                <w:szCs w:val="22"/>
              </w:rPr>
            </w:pPr>
            <w:r w:rsidRPr="0007235D">
              <w:rPr>
                <w:sz w:val="22"/>
                <w:szCs w:val="22"/>
              </w:rPr>
              <w:t>Приемка товара по качеству производится в сроки, установленные действующим законодательством.</w:t>
            </w:r>
          </w:p>
        </w:tc>
      </w:tr>
      <w:tr w:rsidR="00A309AE" w:rsidRPr="009F0DBA" w14:paraId="32344FD8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BFC2B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вправе непосредственно при передаче товара выборочно проверить его путем частичного вскрытия тары, подсчета и осмотра части тарных мест и (или) единиц товара.</w:t>
            </w:r>
          </w:p>
          <w:p w14:paraId="6F15CBB2" w14:textId="42A1E4FA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lastRenderedPageBreak/>
              <w:t>При выявлении несоответствий условиям заказа, Договора, Стандартам Покупатель имеет право отказаться от принятия всей или части партии товара, в которой были выявлены нарушения, либо принять такой товар.</w:t>
            </w:r>
          </w:p>
        </w:tc>
      </w:tr>
      <w:tr w:rsidR="00A309AE" w:rsidRPr="009F0DBA" w14:paraId="2A6650F1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7E5C4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lastRenderedPageBreak/>
              <w:t>Претензии, вытекающие из нарушений иных обязательств Поставщика (отсутствие штрих-кода, маркировки товара, оформление сопроводительных и коммерческих документов и т.п.), могут быть предъявлены Покупателем в течение всего срока действия Договора.</w:t>
            </w:r>
          </w:p>
        </w:tc>
      </w:tr>
      <w:tr w:rsidR="00A309AE" w:rsidRPr="009F0DBA" w14:paraId="3002D9A4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C04FE" w14:textId="66453B6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371" w:hanging="371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Покупатель при приемке товара вправе отказаться от принятия всей (части) </w:t>
            </w:r>
            <w:r w:rsidRPr="0007235D">
              <w:rPr>
                <w:color w:val="000000"/>
                <w:sz w:val="22"/>
                <w:szCs w:val="22"/>
              </w:rPr>
              <w:t>партии</w:t>
            </w:r>
            <w:r w:rsidRPr="009F0DBA">
              <w:rPr>
                <w:color w:val="000000"/>
                <w:sz w:val="22"/>
                <w:szCs w:val="22"/>
              </w:rPr>
              <w:t xml:space="preserve"> товара в следующих случаях:</w:t>
            </w:r>
          </w:p>
          <w:p w14:paraId="43985D23" w14:textId="6290F6DA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А)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несоответствие цены товара, указанной в Документах, цене, действующей на дату направления Покупателем соответствующего заказа;</w:t>
            </w:r>
          </w:p>
          <w:p w14:paraId="4739F1E3" w14:textId="77777777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Б) нарушение условий заказа Покупателя в части количества поставленного товара;</w:t>
            </w:r>
          </w:p>
          <w:p w14:paraId="15017A11" w14:textId="77777777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В) поставка товара в ассортименте, не соответствующем заказу;</w:t>
            </w:r>
          </w:p>
          <w:p w14:paraId="74B4A787" w14:textId="77777777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Г) нарушение срока (даты, времени, графика) поставки товара;</w:t>
            </w:r>
          </w:p>
          <w:p w14:paraId="518BDF93" w14:textId="77777777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Д) полное или частичное отсутствие обязательных надлежащим образом оформленных Документов;</w:t>
            </w:r>
          </w:p>
          <w:p w14:paraId="7E0CFC37" w14:textId="77777777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Е) ненадлежащее качество товара;</w:t>
            </w:r>
          </w:p>
          <w:p w14:paraId="5334C6CF" w14:textId="3228E665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Ж)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несоответствие качества упаковки товара техническим требованиям или государственным стандартам РФ, а также условиям Договора;</w:t>
            </w:r>
          </w:p>
          <w:p w14:paraId="2ABBE4B8" w14:textId="77777777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З) несоответствие требованиям Договора и законодательства температурного, санитарного режимов хранения и перевозки товара, выявленное при его получении;</w:t>
            </w:r>
          </w:p>
          <w:p w14:paraId="05422171" w14:textId="52C77780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И) нарушение требований Договора к сроку годности товара;</w:t>
            </w:r>
          </w:p>
          <w:p w14:paraId="5509A12D" w14:textId="77777777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К) отсутствие на товаре обязательной маркировки, информации на таре, упаковке, ярлыке, этикетке и/или наличие неполной и/или недостоверной информации (в соответствии с законодательством о защите прав потребителей);</w:t>
            </w:r>
          </w:p>
          <w:p w14:paraId="6D790CDE" w14:textId="4A3F4DD6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Л)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поставка товара в упаковке и (или) таре с маркировкой, не позволяющей установить вид и наименование товара или вводящей в заблуждение относительно наименования, количества, качества товара;</w:t>
            </w:r>
          </w:p>
          <w:p w14:paraId="57EF9277" w14:textId="1FBABB9D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М)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поставка товара по адресу доставки, который не был определен таковым в заказе Покупателя либо в соответствующем приложении к Договору;</w:t>
            </w:r>
          </w:p>
          <w:p w14:paraId="1CD2B5C6" w14:textId="2565B7AC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Н)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отсутствие на каждой единице упаковки товара штриховых кодов в соответствии с условиями Договора;</w:t>
            </w:r>
          </w:p>
          <w:p w14:paraId="6C057716" w14:textId="7D30FDB3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О) указание Поставщиком недостоверных данных о товаре, а также нарушение сроков предоставления указанной информации о товаре;</w:t>
            </w:r>
          </w:p>
          <w:p w14:paraId="043DF2D2" w14:textId="31605642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П)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поставка товара, который (элементы которого) и/или упаковка которого является (являются) результатом интеллектуальной деятельности третьих лиц, а также товара, содержащего элементы средств индивидуализации третьих лиц, их товаров, работ, услуг, как тождественные, так и сходные до степени смешения. Основанием для применения настоящего пункта может служить обоснованное требование (уведомление, заявление, предупреждение и пр.) правообладателя результата интеллектуальной деятельности о прекращении незаконного использования таких результатов, требование контролирующих органов, либо вступившее в силу решение суда;</w:t>
            </w:r>
          </w:p>
          <w:p w14:paraId="57992007" w14:textId="5DBE73B4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Р)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поставка товара, упаковка которого, включая обертку, вкладыш, иные материалы, сопутствующие потребительской упаковке товара, не соответствует требованиям Договора;</w:t>
            </w:r>
          </w:p>
          <w:p w14:paraId="286EA029" w14:textId="671D3AC6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С)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поставка товара на поддоне (паллете), характеристики которых не соответствуют требованиям Договора, а также нарушение иных массогабаритных характеристик товара;</w:t>
            </w:r>
          </w:p>
          <w:p w14:paraId="370302C9" w14:textId="1ED516A1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Т)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нарушение Поставщиком требований об установке противооткатных упоров при доставке (приложение №</w:t>
            </w:r>
            <w:r w:rsidR="00F409A3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4);</w:t>
            </w:r>
          </w:p>
          <w:p w14:paraId="098EB436" w14:textId="255A683D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У)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весовой товар поставлен с нарушением требований Договора к его поставке;</w:t>
            </w:r>
          </w:p>
          <w:p w14:paraId="42A43144" w14:textId="5D00E805" w:rsidR="00A309AE" w:rsidRPr="009F0DBA" w:rsidRDefault="00A309AE" w:rsidP="009F6A56">
            <w:pPr>
              <w:suppressLineNumbers/>
              <w:suppressAutoHyphens/>
              <w:ind w:left="649" w:hanging="283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Ф)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 xml:space="preserve">иное основание, не противоречащее законодательству. </w:t>
            </w:r>
          </w:p>
        </w:tc>
      </w:tr>
      <w:tr w:rsidR="00A309AE" w:rsidRPr="009F0DBA" w14:paraId="305612EC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643D8B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 w:hanging="460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вправе в процессе хранения или реализации товара вернуть весь (часть) принятого товара и потребовать возврата внесенной за него оплаты, либо отказаться от его оплаты (если к моменту выявления нарушения не оплатил товар), в следующих случаях:</w:t>
            </w:r>
          </w:p>
          <w:p w14:paraId="3899FCF3" w14:textId="77777777" w:rsidR="00A309AE" w:rsidRPr="009F0DBA" w:rsidRDefault="00A309AE" w:rsidP="009F6A56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А) нарушение условий заказа в части количества поставленного товара:</w:t>
            </w:r>
          </w:p>
          <w:p w14:paraId="0689CF12" w14:textId="77777777" w:rsidR="00A309AE" w:rsidRPr="009F0DBA" w:rsidRDefault="00A309AE" w:rsidP="009F6A56">
            <w:pPr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074" w:hanging="283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может в полном объеме вернуть принятый товар в случае поставки товара в количестве меньшем, чем указано в заказе;</w:t>
            </w:r>
          </w:p>
          <w:p w14:paraId="6FD9A261" w14:textId="77777777" w:rsidR="00A309AE" w:rsidRPr="009F0DBA" w:rsidRDefault="00A309AE" w:rsidP="009F6A56">
            <w:pPr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074" w:hanging="283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может вернуть товар в случае поставки товара в количестве большем, чем указано в заказе, в части товара, превышающего количество, указанное в заказе;</w:t>
            </w:r>
          </w:p>
          <w:p w14:paraId="0B374FF6" w14:textId="77777777" w:rsidR="00A309AE" w:rsidRPr="009F0DBA" w:rsidRDefault="00A309AE" w:rsidP="009F6A56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Б) поставка товара в ассортименте, не соответствующем заказу;</w:t>
            </w:r>
          </w:p>
          <w:p w14:paraId="6403596C" w14:textId="77777777" w:rsidR="00A309AE" w:rsidRPr="009F0DBA" w:rsidRDefault="00A309AE" w:rsidP="009F6A56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В) полное или частичное отсутствие обязательных надлежащим образом оформленных Документов;</w:t>
            </w:r>
          </w:p>
          <w:p w14:paraId="6F8A61E4" w14:textId="1681007C" w:rsidR="00A309AE" w:rsidRPr="009F0DBA" w:rsidRDefault="00A309AE" w:rsidP="009F6A56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Г) ненадлежащее качество товара;</w:t>
            </w:r>
          </w:p>
          <w:p w14:paraId="2ADA69FB" w14:textId="45891B06" w:rsidR="00A309AE" w:rsidRPr="009F0DBA" w:rsidRDefault="00A309AE" w:rsidP="009F6A56">
            <w:pPr>
              <w:suppressLineNumbers/>
              <w:suppressAutoHyphens/>
              <w:ind w:left="791" w:hanging="284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lastRenderedPageBreak/>
              <w:t>Д) несоответствие качества упаковки товара техническим требованиям или государственным стандартам, а также условиям Договора;</w:t>
            </w:r>
          </w:p>
          <w:p w14:paraId="1609402A" w14:textId="23D5E9DE" w:rsidR="009F6A56" w:rsidRPr="009F0DBA" w:rsidRDefault="00A309AE" w:rsidP="009F6A56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Е)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поставка товара в упаковке и (или) таре с маркировкой, не позволяющей установить вид и наименование товара или вводящей в заблуждение относительно наименования, количества, качества товара;</w:t>
            </w:r>
          </w:p>
          <w:p w14:paraId="333FC42F" w14:textId="3830FC65" w:rsidR="00A309AE" w:rsidRPr="009F0DBA" w:rsidRDefault="00A309AE" w:rsidP="009F6A56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Ж)</w:t>
            </w:r>
            <w:r w:rsidR="009F6A56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поставка товара, упаковка которого, включая обертку, вкладыш, иные материалы, сопутствующие потребительской упаковке товара, не соответствует требованиям Договора.</w:t>
            </w:r>
          </w:p>
        </w:tc>
      </w:tr>
      <w:tr w:rsidR="00A309AE" w:rsidRPr="009F0DBA" w14:paraId="0C67C75A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0A506" w14:textId="77777777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lastRenderedPageBreak/>
              <w:t>Оформление расхождений и последствия</w:t>
            </w:r>
          </w:p>
        </w:tc>
      </w:tr>
      <w:tr w:rsidR="00A309AE" w:rsidRPr="009F0DBA" w14:paraId="4EDBDAF1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1589F" w14:textId="23C8F08C" w:rsidR="00A309AE" w:rsidRPr="0007235D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 w:hanging="460"/>
              <w:jc w:val="both"/>
              <w:rPr>
                <w:sz w:val="22"/>
                <w:szCs w:val="22"/>
              </w:rPr>
            </w:pPr>
            <w:r w:rsidRPr="0007235D">
              <w:rPr>
                <w:sz w:val="22"/>
                <w:szCs w:val="22"/>
              </w:rPr>
              <w:t>Если Покупатель установил расхождения по количеству и (или) качеству товара с данными Документов, условиями Договора, он оформляет</w:t>
            </w:r>
            <w:r w:rsidR="00A223DA" w:rsidRPr="0007235D">
              <w:rPr>
                <w:sz w:val="22"/>
                <w:szCs w:val="22"/>
              </w:rPr>
              <w:t xml:space="preserve"> акты</w:t>
            </w:r>
            <w:r w:rsidRPr="0007235D">
              <w:rPr>
                <w:sz w:val="22"/>
                <w:szCs w:val="22"/>
              </w:rPr>
              <w:t>:</w:t>
            </w:r>
          </w:p>
          <w:p w14:paraId="63921839" w14:textId="3D262B48" w:rsidR="00A309AE" w:rsidRPr="0007235D" w:rsidRDefault="00A309AE" w:rsidP="009F6A56">
            <w:pPr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074" w:hanging="283"/>
              <w:jc w:val="both"/>
              <w:rPr>
                <w:color w:val="000000"/>
                <w:sz w:val="22"/>
                <w:szCs w:val="22"/>
              </w:rPr>
            </w:pPr>
            <w:r w:rsidRPr="0007235D">
              <w:rPr>
                <w:color w:val="000000"/>
                <w:sz w:val="22"/>
                <w:szCs w:val="22"/>
              </w:rPr>
              <w:t>при приемке на РЦ – акт приемки</w:t>
            </w:r>
            <w:r w:rsidR="00A223DA" w:rsidRPr="0007235D">
              <w:rPr>
                <w:color w:val="000000"/>
                <w:sz w:val="22"/>
                <w:szCs w:val="22"/>
              </w:rPr>
              <w:t xml:space="preserve"> товарно-материальных ценностей (далее – акт приемки ТМЦ) </w:t>
            </w:r>
            <w:r w:rsidRPr="0007235D">
              <w:rPr>
                <w:color w:val="000000"/>
                <w:sz w:val="22"/>
                <w:szCs w:val="22"/>
              </w:rPr>
              <w:t>и на его основании акт о расхождении;</w:t>
            </w:r>
          </w:p>
          <w:p w14:paraId="7EBA5F02" w14:textId="58330BEA" w:rsidR="00A309AE" w:rsidRPr="0007235D" w:rsidRDefault="00A309AE" w:rsidP="009F6A56">
            <w:pPr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074" w:hanging="283"/>
              <w:jc w:val="both"/>
              <w:rPr>
                <w:sz w:val="22"/>
                <w:szCs w:val="22"/>
              </w:rPr>
            </w:pPr>
            <w:r w:rsidRPr="0007235D">
              <w:rPr>
                <w:color w:val="000000"/>
                <w:sz w:val="22"/>
                <w:szCs w:val="22"/>
              </w:rPr>
              <w:t>при</w:t>
            </w:r>
            <w:r w:rsidRPr="0007235D">
              <w:rPr>
                <w:sz w:val="22"/>
                <w:szCs w:val="22"/>
              </w:rPr>
              <w:t xml:space="preserve"> приемке на ГМ, ММ либо в процессе хранения/реализации товара – акт о расхождении.</w:t>
            </w:r>
          </w:p>
        </w:tc>
      </w:tr>
      <w:tr w:rsidR="00A309AE" w:rsidRPr="009F0DBA" w14:paraId="23F41269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B3C45" w14:textId="39B6D666" w:rsidR="00A309AE" w:rsidRPr="0007235D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 w:hanging="460"/>
              <w:jc w:val="both"/>
              <w:rPr>
                <w:sz w:val="22"/>
                <w:szCs w:val="22"/>
              </w:rPr>
            </w:pPr>
            <w:r w:rsidRPr="0007235D">
              <w:rPr>
                <w:sz w:val="22"/>
                <w:szCs w:val="22"/>
              </w:rPr>
              <w:t>Акты</w:t>
            </w:r>
            <w:r w:rsidR="00A223DA" w:rsidRPr="0007235D">
              <w:rPr>
                <w:sz w:val="22"/>
                <w:szCs w:val="22"/>
              </w:rPr>
              <w:t xml:space="preserve"> приемки ТМЦ, акт о расхождении при приемке на ГМ, ММ </w:t>
            </w:r>
            <w:r w:rsidRPr="0007235D">
              <w:rPr>
                <w:sz w:val="22"/>
                <w:szCs w:val="22"/>
              </w:rPr>
              <w:t>от имени Поставщика подписывает водитель транспортного средства, доставившего товар, либо иной представитель перевозчика (представитель Поставщика). Настоящим Поставщик признает наличие у данного лица необходимых полномочий на подписание актов.</w:t>
            </w:r>
            <w:r w:rsidR="00A223DA" w:rsidRPr="0007235D">
              <w:rPr>
                <w:sz w:val="22"/>
                <w:szCs w:val="22"/>
              </w:rPr>
              <w:t xml:space="preserve"> Представитель Поставщика получает один экземпляр или копию акта приемки ТМЦ или акта о расхождении после их подписания.</w:t>
            </w:r>
          </w:p>
        </w:tc>
      </w:tr>
      <w:tr w:rsidR="00A309AE" w:rsidRPr="009F0DBA" w14:paraId="2D844252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13CBF" w14:textId="7071F4C4" w:rsidR="00A309AE" w:rsidRPr="009F0DBA" w:rsidRDefault="00A223DA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43" w:hanging="443"/>
              <w:jc w:val="both"/>
              <w:rPr>
                <w:sz w:val="22"/>
                <w:szCs w:val="22"/>
              </w:rPr>
            </w:pPr>
            <w:r w:rsidRPr="0007235D">
              <w:rPr>
                <w:sz w:val="22"/>
                <w:szCs w:val="22"/>
              </w:rPr>
              <w:t>Приемочная комиссия Покупателя</w:t>
            </w:r>
            <w:r w:rsidRPr="009F0DBA">
              <w:rPr>
                <w:sz w:val="22"/>
                <w:szCs w:val="22"/>
              </w:rPr>
              <w:t xml:space="preserve"> </w:t>
            </w:r>
            <w:r w:rsidR="00A309AE" w:rsidRPr="009F0DBA">
              <w:rPr>
                <w:sz w:val="22"/>
                <w:szCs w:val="22"/>
              </w:rPr>
              <w:t>составляет акт о расхождении в одностороннем порядке, если расхождения выявлены:</w:t>
            </w:r>
          </w:p>
          <w:p w14:paraId="62238286" w14:textId="0E07F66C" w:rsidR="00A309AE" w:rsidRPr="009F0DBA" w:rsidRDefault="00A309AE" w:rsidP="009F6A56">
            <w:pPr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074" w:hanging="283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в процессе хранения/реализации товара;</w:t>
            </w:r>
          </w:p>
          <w:p w14:paraId="54ADE057" w14:textId="73DC7577" w:rsidR="00A309AE" w:rsidRPr="009F0DBA" w:rsidRDefault="00A309AE" w:rsidP="0007235D">
            <w:pPr>
              <w:numPr>
                <w:ilvl w:val="0"/>
                <w:numId w:val="7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1074" w:hanging="283"/>
              <w:jc w:val="both"/>
              <w:rPr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пр</w:t>
            </w:r>
            <w:r w:rsidRPr="009F0DBA">
              <w:rPr>
                <w:sz w:val="22"/>
                <w:szCs w:val="22"/>
              </w:rPr>
              <w:t>и п</w:t>
            </w:r>
            <w:r w:rsidR="0007235D">
              <w:rPr>
                <w:sz w:val="22"/>
                <w:szCs w:val="22"/>
              </w:rPr>
              <w:t>риемке товара на РЦ – в течение</w:t>
            </w:r>
            <w:r w:rsidR="00A223DA" w:rsidRPr="009F0DBA">
              <w:rPr>
                <w:sz w:val="22"/>
                <w:szCs w:val="22"/>
              </w:rPr>
              <w:t xml:space="preserve"> </w:t>
            </w:r>
            <w:r w:rsidR="00A223DA" w:rsidRPr="0007235D">
              <w:rPr>
                <w:sz w:val="22"/>
                <w:szCs w:val="22"/>
              </w:rPr>
              <w:t>одного</w:t>
            </w:r>
            <w:r w:rsidR="00A223DA" w:rsidRPr="009F0DBA">
              <w:rPr>
                <w:sz w:val="22"/>
                <w:szCs w:val="22"/>
              </w:rPr>
              <w:t xml:space="preserve"> </w:t>
            </w:r>
            <w:r w:rsidRPr="009F0DBA">
              <w:rPr>
                <w:sz w:val="22"/>
                <w:szCs w:val="22"/>
              </w:rPr>
              <w:t>рабоч</w:t>
            </w:r>
            <w:r w:rsidR="00A223DA" w:rsidRPr="009F0DBA">
              <w:rPr>
                <w:sz w:val="22"/>
                <w:szCs w:val="22"/>
              </w:rPr>
              <w:t>его</w:t>
            </w:r>
            <w:r w:rsidRPr="009F0DBA">
              <w:rPr>
                <w:sz w:val="22"/>
                <w:szCs w:val="22"/>
              </w:rPr>
              <w:t xml:space="preserve"> дн</w:t>
            </w:r>
            <w:r w:rsidR="00A223DA" w:rsidRPr="009F0DBA">
              <w:rPr>
                <w:sz w:val="22"/>
                <w:szCs w:val="22"/>
              </w:rPr>
              <w:t>я</w:t>
            </w:r>
            <w:r w:rsidRPr="009F0DBA">
              <w:rPr>
                <w:sz w:val="22"/>
                <w:szCs w:val="22"/>
              </w:rPr>
              <w:t xml:space="preserve"> с момента оформления акта приемки</w:t>
            </w:r>
            <w:r w:rsidR="00A223DA" w:rsidRPr="009F0DBA">
              <w:rPr>
                <w:sz w:val="22"/>
                <w:szCs w:val="22"/>
              </w:rPr>
              <w:t xml:space="preserve"> ТМЦ</w:t>
            </w:r>
            <w:r w:rsidRPr="009F0DBA">
              <w:rPr>
                <w:sz w:val="22"/>
                <w:szCs w:val="22"/>
              </w:rPr>
              <w:t>.</w:t>
            </w:r>
          </w:p>
        </w:tc>
      </w:tr>
      <w:tr w:rsidR="00A309AE" w:rsidRPr="009F0DBA" w14:paraId="64989301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C5654" w14:textId="42FEAF54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43" w:hanging="425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Во всех случаях Покупатель направляет скан-копию акта о расхождении Поставщику в течение семи дней с даты его составления на согласованный Сторонами адрес электронной почты либо посредством ЭДО.</w:t>
            </w:r>
          </w:p>
        </w:tc>
      </w:tr>
      <w:tr w:rsidR="00A309AE" w:rsidRPr="009F0DBA" w14:paraId="6E13F9B8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6BF7F2" w14:textId="47E4A48C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43" w:hanging="425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При оформлении акта о расхождении Покупателем в одностороннем порядке Поставщик должен подписать и направить скан-копию акта о расхождении по электронной почте либо посредством ЭДО в течение семи дней с момента его направления Покупателем.</w:t>
            </w:r>
          </w:p>
        </w:tc>
      </w:tr>
      <w:tr w:rsidR="00A309AE" w:rsidRPr="009F0DBA" w14:paraId="2CEEA73C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C79EF" w14:textId="236B86C4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 w:hanging="460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Если Покупатель не получил подписанную Поставщиком скан-копию акта о расхождении, составленного</w:t>
            </w:r>
            <w:r w:rsidRPr="009F0DBA">
              <w:rPr>
                <w:color w:val="FF0000"/>
                <w:sz w:val="22"/>
                <w:szCs w:val="22"/>
              </w:rPr>
              <w:t xml:space="preserve"> </w:t>
            </w:r>
            <w:r w:rsidRPr="009F0DBA">
              <w:rPr>
                <w:color w:val="000000"/>
                <w:sz w:val="22"/>
                <w:szCs w:val="22"/>
              </w:rPr>
              <w:t>Покупателем в одностороннем порядке, документ является надлежащим доказательством выявленных недостатков и основанием для предъявления Покупателем претензий к Поставщику.</w:t>
            </w:r>
          </w:p>
        </w:tc>
      </w:tr>
      <w:tr w:rsidR="00A309AE" w:rsidRPr="009F0DBA" w14:paraId="291706C2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2615E" w14:textId="18B36CDD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 w:hanging="460"/>
              <w:jc w:val="both"/>
            </w:pPr>
            <w:r w:rsidRPr="009F0DBA">
              <w:rPr>
                <w:color w:val="000000"/>
                <w:sz w:val="22"/>
                <w:szCs w:val="22"/>
              </w:rPr>
              <w:t>Поставщик считается получившим акт о расхождении с момента направления Покупателем скан-копии данного акта.</w:t>
            </w:r>
          </w:p>
          <w:p w14:paraId="3CAE324F" w14:textId="0B40727E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/>
              <w:jc w:val="both"/>
              <w:rPr>
                <w:rFonts w:ascii="Calibri" w:eastAsia="Calibri" w:hAnsi="Calibri" w:cs="Calibri"/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 течение трёх рабочих дней с момента получения акта о расхождении Поставщик обязан внести изменения в данные по отгрузке товара и направить Покупателю предусмотренные действующим законодательством документы, корректирующие количество и стоимость отгруженного товара.</w:t>
            </w:r>
          </w:p>
          <w:p w14:paraId="01CCCE67" w14:textId="7AF3020E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/>
              <w:jc w:val="both"/>
              <w:rPr>
                <w:rFonts w:ascii="Calibri" w:eastAsia="Calibri" w:hAnsi="Calibri" w:cs="Calibri"/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Поставщик вносит изменения в данные по отгрузке товара датой составления акта о расхождении Покупателем.</w:t>
            </w:r>
          </w:p>
        </w:tc>
      </w:tr>
      <w:tr w:rsidR="00A309AE" w:rsidRPr="009F0DBA" w14:paraId="5C6A6DF4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6B02F0" w14:textId="0C62BF6F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49" w:hanging="425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 требованию Покупателя о возврате товара с соответствующего РЦ, ГМ, ММ Покупателя Поставщик обязан вывезти товар, принятый на ответственное хранение Покупателем, в течение двух дней после получения уведомления от Покупателя, если иной срок не указан в уведомлении или в Договоре.</w:t>
            </w:r>
          </w:p>
          <w:p w14:paraId="6B5CA673" w14:textId="30A1C54C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/>
              <w:jc w:val="both"/>
              <w:rPr>
                <w:rFonts w:ascii="Calibri" w:eastAsia="Calibri" w:hAnsi="Calibri" w:cs="Calibri"/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 рамках ЭДО после согласования и внедрения с обеих Сторон документа «Уведомления о</w:t>
            </w:r>
            <w:r w:rsidR="009F6A56" w:rsidRPr="009F0DBA">
              <w:rPr>
                <w:color w:val="000000"/>
                <w:sz w:val="22"/>
                <w:szCs w:val="22"/>
              </w:rPr>
              <w:t xml:space="preserve"> </w:t>
            </w:r>
            <w:r w:rsidRPr="009F0DBA">
              <w:rPr>
                <w:color w:val="000000"/>
                <w:sz w:val="22"/>
                <w:szCs w:val="22"/>
              </w:rPr>
              <w:t>возврате» (RETANN), Покупатель при принятии решения о проведении возврата Поставщику в соответствии Договором отправляет Уведомление о возврате (RETANN).</w:t>
            </w:r>
          </w:p>
        </w:tc>
      </w:tr>
      <w:tr w:rsidR="00A309AE" w:rsidRPr="009F0DBA" w14:paraId="4BC25EB6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09244C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 w:hanging="460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вправе утилизировать товар</w:t>
            </w:r>
            <w:r w:rsidRPr="009F0D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9F0DBA">
              <w:rPr>
                <w:color w:val="000000"/>
                <w:sz w:val="22"/>
                <w:szCs w:val="22"/>
              </w:rPr>
              <w:t>если Поставщик не вывез его в установленный срок.</w:t>
            </w:r>
          </w:p>
        </w:tc>
      </w:tr>
      <w:tr w:rsidR="00A223DA" w:rsidRPr="009F0DBA" w14:paraId="34297B9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B95CC9" w14:textId="1E94BBDD" w:rsidR="00A223DA" w:rsidRPr="009F0DBA" w:rsidRDefault="00A223DA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60" w:hanging="460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Поставщик обязан удовлетворить требования Покупателя в течение семи дней с даты направления Покупателем акта о расхождении и/или претензии.</w:t>
            </w:r>
          </w:p>
        </w:tc>
      </w:tr>
      <w:tr w:rsidR="00A309AE" w:rsidRPr="009F0DBA" w14:paraId="6DD8BAA3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71EE2" w14:textId="77777777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Цена</w:t>
            </w:r>
          </w:p>
        </w:tc>
      </w:tr>
      <w:tr w:rsidR="00A309AE" w:rsidRPr="009F0DBA" w14:paraId="08B0A80A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7CE6D8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Цена товара указывается в заказе.</w:t>
            </w:r>
          </w:p>
        </w:tc>
      </w:tr>
      <w:tr w:rsidR="00A309AE" w:rsidRPr="009F0DBA" w14:paraId="23DA7813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B4A9E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lastRenderedPageBreak/>
              <w:t>Цена на товар определяется в рублях с учетом НДС по ставке, предусмотренной действующим законодательством.</w:t>
            </w:r>
          </w:p>
        </w:tc>
      </w:tr>
      <w:tr w:rsidR="00A309AE" w:rsidRPr="009F0DBA" w14:paraId="1E092157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96F85" w14:textId="77777777" w:rsidR="009F6A56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Стоимость товара в документе «Заказ» (ORDERS) рассчитывается по формуле: Цн*К=Сн, где:</w:t>
            </w:r>
          </w:p>
          <w:p w14:paraId="45E4E7ED" w14:textId="4B068F6D" w:rsidR="009F6A56" w:rsidRPr="009F0DBA" w:rsidRDefault="00A309AE" w:rsidP="009F6A56">
            <w:pPr>
              <w:suppressLineNumbers/>
              <w:suppressAutoHyphens/>
              <w:ind w:left="507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 xml:space="preserve">Цн </w:t>
            </w:r>
            <w:r w:rsidR="009F6A56" w:rsidRPr="009F0DBA">
              <w:rPr>
                <w:sz w:val="22"/>
                <w:szCs w:val="22"/>
              </w:rPr>
              <w:t>-</w:t>
            </w:r>
            <w:r w:rsidRPr="009F0DBA">
              <w:rPr>
                <w:sz w:val="22"/>
                <w:szCs w:val="22"/>
              </w:rPr>
              <w:t xml:space="preserve"> цена с НДС на основании согласованного ассортимента и цен,</w:t>
            </w:r>
          </w:p>
          <w:p w14:paraId="62F1840E" w14:textId="38E9C5B1" w:rsidR="009F6A56" w:rsidRPr="009F0DBA" w:rsidRDefault="00A309AE" w:rsidP="009F6A56">
            <w:pPr>
              <w:suppressLineNumbers/>
              <w:suppressAutoHyphens/>
              <w:ind w:left="507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 xml:space="preserve">К </w:t>
            </w:r>
            <w:r w:rsidR="009F6A56" w:rsidRPr="009F0DBA">
              <w:rPr>
                <w:sz w:val="22"/>
                <w:szCs w:val="22"/>
              </w:rPr>
              <w:t>-</w:t>
            </w:r>
            <w:r w:rsidRPr="009F0DBA">
              <w:rPr>
                <w:sz w:val="22"/>
                <w:szCs w:val="22"/>
              </w:rPr>
              <w:t xml:space="preserve"> количество товара,</w:t>
            </w:r>
          </w:p>
          <w:p w14:paraId="67CEA7C3" w14:textId="0E106C9F" w:rsidR="00A309AE" w:rsidRPr="009F0DBA" w:rsidRDefault="00A309AE" w:rsidP="009F6A56">
            <w:pPr>
              <w:suppressLineNumbers/>
              <w:suppressAutoHyphens/>
              <w:ind w:left="507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 xml:space="preserve">Сн </w:t>
            </w:r>
            <w:r w:rsidR="009F6A56" w:rsidRPr="009F0DBA">
              <w:rPr>
                <w:sz w:val="22"/>
                <w:szCs w:val="22"/>
              </w:rPr>
              <w:t>-</w:t>
            </w:r>
            <w:r w:rsidRPr="009F0DBA">
              <w:rPr>
                <w:sz w:val="22"/>
                <w:szCs w:val="22"/>
              </w:rPr>
              <w:t xml:space="preserve"> сумма с НДС.</w:t>
            </w:r>
          </w:p>
          <w:p w14:paraId="7E06C551" w14:textId="77777777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/>
              <w:jc w:val="both"/>
              <w:rPr>
                <w:color w:val="000000"/>
                <w:sz w:val="22"/>
                <w:szCs w:val="22"/>
                <w:highlight w:val="green"/>
              </w:rPr>
            </w:pPr>
            <w:r w:rsidRPr="009F0DBA">
              <w:rPr>
                <w:color w:val="000000"/>
                <w:sz w:val="22"/>
                <w:szCs w:val="22"/>
              </w:rPr>
              <w:t>При формировании ответных документов на заказ типа «ORDRSP», «DESADV» Поставщик обязан убедиться, что расчет стоимости товара соответствует данной формуле.</w:t>
            </w:r>
          </w:p>
          <w:p w14:paraId="64CCC0B1" w14:textId="77777777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/>
              <w:jc w:val="both"/>
              <w:rPr>
                <w:color w:val="000000"/>
                <w:sz w:val="22"/>
                <w:szCs w:val="22"/>
                <w:highlight w:val="green"/>
              </w:rPr>
            </w:pPr>
            <w:r w:rsidRPr="009F0DBA">
              <w:rPr>
                <w:color w:val="000000"/>
                <w:sz w:val="22"/>
                <w:szCs w:val="22"/>
              </w:rPr>
              <w:t>Указание в заказе и ответных документах цен, отличных от согласованных, не признается соглашением о новой цене и не освобождает Поставщика от обязанности поставить товар по ранее согласованным ценам.</w:t>
            </w:r>
          </w:p>
        </w:tc>
      </w:tr>
      <w:tr w:rsidR="00A309AE" w:rsidRPr="009F0DBA" w14:paraId="3AFBFB64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0D4AE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оплачивает товар на основании надлежащим образом оформленных Документов по указанным в них ценам. Цены в Документах не могут отличаться от цен, действующих на дату направления соответствующего заказа Покупателя.</w:t>
            </w:r>
          </w:p>
        </w:tc>
      </w:tr>
      <w:tr w:rsidR="00A309AE" w:rsidRPr="009F0DBA" w14:paraId="624554E9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E7FF8C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 случае поставок товара по несогласованной цене, такой товар считается поставленным по ранее согласованной цене, в том числе и в случае его приемки и оплаты Покупателем по Документам, в которых Поставщиком указана измененная цена.</w:t>
            </w:r>
          </w:p>
          <w:p w14:paraId="32437DFE" w14:textId="00FD5351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Если работники Покупателя приняли товар по Документам, где цены отличаются от согласованных, это не считается согласием Покупателя с ценами Поставщика. Такие лица не уполномочены Покупателем согласовывать и изменять цены.</w:t>
            </w:r>
          </w:p>
        </w:tc>
      </w:tr>
      <w:tr w:rsidR="00A309AE" w:rsidRPr="009F0DBA" w14:paraId="16DC2506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74E1B" w14:textId="77777777" w:rsidR="00A309AE" w:rsidRPr="001B65EF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1B65EF">
              <w:rPr>
                <w:color w:val="000000"/>
                <w:sz w:val="22"/>
                <w:szCs w:val="22"/>
              </w:rPr>
              <w:t>В случае поставки товара по цене, превышающей согласованную Сторонами, Поставщик обязан возместить Покупателю всю сумму отклонений от согласованных Сторонами цен.</w:t>
            </w:r>
          </w:p>
        </w:tc>
      </w:tr>
      <w:tr w:rsidR="00A309AE" w:rsidRPr="009F0DBA" w14:paraId="0892053C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50809" w14:textId="684A9A06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За достижение Покупателем определенного объема закупок товаров Поставщик выплачивает Покупателю вознаграждение (премию). Размер, основания начисления, порядок и сроки выплаты премии указаны в приложении №</w:t>
            </w:r>
            <w:r w:rsidR="00EE21B7" w:rsidRPr="009F0DBA">
              <w:rPr>
                <w:color w:val="000000"/>
                <w:sz w:val="22"/>
                <w:szCs w:val="22"/>
              </w:rPr>
              <w:t xml:space="preserve"> </w:t>
            </w:r>
            <w:r w:rsidRPr="009F0DBA">
              <w:rPr>
                <w:color w:val="000000"/>
                <w:sz w:val="22"/>
                <w:szCs w:val="22"/>
              </w:rPr>
              <w:t>5.</w:t>
            </w:r>
          </w:p>
        </w:tc>
      </w:tr>
      <w:tr w:rsidR="00A309AE" w:rsidRPr="009F0DBA" w14:paraId="6C22B9C8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F789B" w14:textId="7A2E135C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Расчёты</w:t>
            </w:r>
          </w:p>
        </w:tc>
      </w:tr>
      <w:tr w:rsidR="00A309AE" w:rsidRPr="009F0DBA" w14:paraId="6A8F0CCF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E27F1" w14:textId="2DAEA7D4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оплачивает товар платежными поручениями на счёт Поставщика, указанный в Договоре.</w:t>
            </w:r>
          </w:p>
        </w:tc>
      </w:tr>
      <w:tr w:rsidR="00A309AE" w:rsidRPr="009F0DBA" w14:paraId="39FF40E1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B4D40" w14:textId="054ED722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считается исполнившим обязанность по оплате товара с момента списания денежных средств с его расчетного счёта.</w:t>
            </w:r>
          </w:p>
        </w:tc>
      </w:tr>
      <w:tr w:rsidR="00A309AE" w:rsidRPr="009F0DBA" w14:paraId="1F935412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8CD29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оплачивает каждую поставленную партию товара с отсрочкой платежа после фактической передачи ему товара.</w:t>
            </w:r>
          </w:p>
        </w:tc>
      </w:tr>
      <w:tr w:rsidR="00A309AE" w:rsidRPr="009F0DBA" w14:paraId="765A7786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CF686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Если в Договоре указана отсрочка, превышающая установленные для нее сроки в ФЗ «Об основах государственного регулирования торговой деятельности в РФ» (далее – Закон о торговле), такие условия являются ничтожными. Расчеты производятся в максимальные сроки отсрочки, установленные законодательством.</w:t>
            </w:r>
          </w:p>
        </w:tc>
      </w:tr>
      <w:tr w:rsidR="00A309AE" w:rsidRPr="009F0DBA" w14:paraId="1D77842C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851D5" w14:textId="77777777" w:rsidR="00A309AE" w:rsidRPr="009F0DBA" w:rsidRDefault="00A309AE" w:rsidP="000B32D3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Отсрочка платежа по Договору составляет:</w:t>
            </w:r>
          </w:p>
          <w:p w14:paraId="54A20A68" w14:textId="25291599" w:rsidR="00E96C6D" w:rsidRDefault="00E96C6D" w:rsidP="00322BA0">
            <w:pPr>
              <w:numPr>
                <w:ilvl w:val="0"/>
                <w:numId w:val="2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E96C6D">
              <w:rPr>
                <w:color w:val="000000"/>
                <w:sz w:val="22"/>
                <w:szCs w:val="22"/>
              </w:rPr>
              <w:t xml:space="preserve">при продаже продовольственных товаров, на которые срок годности установлен </w:t>
            </w:r>
            <w:r w:rsidR="000B32D3">
              <w:rPr>
                <w:color w:val="000000"/>
                <w:sz w:val="22"/>
                <w:szCs w:val="22"/>
              </w:rPr>
              <w:t>пять и менее дней</w:t>
            </w:r>
            <w:r w:rsidRPr="00E96C6D">
              <w:rPr>
                <w:color w:val="000000"/>
                <w:sz w:val="22"/>
                <w:szCs w:val="22"/>
              </w:rPr>
              <w:t xml:space="preserve"> и, </w:t>
            </w:r>
            <w:r w:rsidR="000B32D3" w:rsidRPr="000B32D3">
              <w:rPr>
                <w:color w:val="000000"/>
                <w:sz w:val="22"/>
                <w:szCs w:val="22"/>
              </w:rPr>
              <w:t>если в Договоре предусмотрено обязательство подготовки и подписания документов, относящихся к поставке таких товаров, в форме электронного документа,</w:t>
            </w:r>
            <w:r w:rsidRPr="00E96C6D">
              <w:rPr>
                <w:color w:val="000000"/>
                <w:sz w:val="22"/>
                <w:szCs w:val="22"/>
              </w:rPr>
              <w:t xml:space="preserve"> - 4 рабочих дня </w:t>
            </w:r>
            <w:r w:rsidRPr="00E96C6D">
              <w:rPr>
                <w:i/>
                <w:iCs/>
                <w:color w:val="000000"/>
                <w:sz w:val="22"/>
                <w:szCs w:val="22"/>
              </w:rPr>
              <w:t>(по Закону о торговле отсрочка не может превышать 4 рабочих дня)</w:t>
            </w:r>
            <w:r w:rsidRPr="00E96C6D">
              <w:rPr>
                <w:color w:val="000000"/>
                <w:sz w:val="22"/>
                <w:szCs w:val="22"/>
              </w:rPr>
              <w:t>.</w:t>
            </w:r>
            <w:r w:rsidRPr="00E96C6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96C6D">
              <w:rPr>
                <w:color w:val="000000"/>
                <w:sz w:val="22"/>
                <w:szCs w:val="22"/>
              </w:rPr>
              <w:t>Подпункт А) вступает в силу с 01.03.2025</w:t>
            </w:r>
            <w:r w:rsidR="000B32D3">
              <w:rPr>
                <w:color w:val="000000"/>
                <w:sz w:val="22"/>
                <w:szCs w:val="22"/>
              </w:rPr>
              <w:t>;</w:t>
            </w:r>
          </w:p>
          <w:p w14:paraId="5F581F7C" w14:textId="7356E533" w:rsidR="00A309AE" w:rsidRPr="00E96C6D" w:rsidRDefault="000B32D3" w:rsidP="00322BA0">
            <w:pPr>
              <w:numPr>
                <w:ilvl w:val="0"/>
                <w:numId w:val="2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0B32D3">
              <w:rPr>
                <w:color w:val="000000"/>
                <w:sz w:val="22"/>
                <w:szCs w:val="22"/>
              </w:rPr>
              <w:t>при продаже продовольственных товаров, на которые срок годности установлен девять и менее дней (за исключением указанных в подпункте «А» настоящего пункта Договора),</w:t>
            </w:r>
            <w:r w:rsidR="00A309AE" w:rsidRPr="00E96C6D">
              <w:rPr>
                <w:color w:val="000000"/>
                <w:sz w:val="22"/>
                <w:szCs w:val="22"/>
              </w:rPr>
              <w:t xml:space="preserve"> - </w:t>
            </w:r>
            <w:r w:rsidR="005B21BD" w:rsidRPr="00E96C6D">
              <w:rPr>
                <w:color w:val="000000"/>
                <w:sz w:val="22"/>
                <w:szCs w:val="22"/>
              </w:rPr>
              <w:t>8</w:t>
            </w:r>
            <w:r w:rsidR="00A223DA" w:rsidRPr="00E96C6D">
              <w:rPr>
                <w:color w:val="000000"/>
                <w:sz w:val="22"/>
                <w:szCs w:val="22"/>
              </w:rPr>
              <w:t xml:space="preserve"> </w:t>
            </w:r>
            <w:r w:rsidR="00A309AE" w:rsidRPr="00E96C6D">
              <w:rPr>
                <w:color w:val="000000"/>
                <w:sz w:val="22"/>
                <w:szCs w:val="22"/>
              </w:rPr>
              <w:t xml:space="preserve">рабочих дней </w:t>
            </w:r>
            <w:r w:rsidR="00A309AE" w:rsidRPr="00E96C6D">
              <w:rPr>
                <w:i/>
                <w:color w:val="000000"/>
                <w:sz w:val="22"/>
                <w:szCs w:val="22"/>
              </w:rPr>
              <w:t>(по Закону о торговле отсрочка не может превышать 8 рабочих дней)</w:t>
            </w:r>
            <w:r w:rsidR="00A309AE" w:rsidRPr="00E96C6D">
              <w:rPr>
                <w:color w:val="000000"/>
                <w:sz w:val="22"/>
                <w:szCs w:val="22"/>
              </w:rPr>
              <w:t>;</w:t>
            </w:r>
          </w:p>
          <w:p w14:paraId="52BCC059" w14:textId="67A3B9DB" w:rsidR="00A309AE" w:rsidRPr="0007235D" w:rsidRDefault="00A309AE" w:rsidP="00322BA0">
            <w:pPr>
              <w:numPr>
                <w:ilvl w:val="0"/>
                <w:numId w:val="2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07235D">
              <w:rPr>
                <w:color w:val="000000"/>
                <w:sz w:val="22"/>
                <w:szCs w:val="22"/>
              </w:rPr>
              <w:t>при продаже</w:t>
            </w:r>
            <w:r w:rsidR="00A223DA" w:rsidRPr="0007235D">
              <w:rPr>
                <w:color w:val="000000"/>
                <w:sz w:val="22"/>
                <w:szCs w:val="22"/>
              </w:rPr>
              <w:t xml:space="preserve"> продовольственных товаров</w:t>
            </w:r>
            <w:r w:rsidRPr="0007235D">
              <w:rPr>
                <w:color w:val="000000"/>
                <w:sz w:val="22"/>
                <w:szCs w:val="22"/>
              </w:rPr>
              <w:t xml:space="preserve">, на которые срок годности установлен от десяти до тридцати дней включительно, - </w:t>
            </w:r>
            <w:r w:rsidR="005B21BD" w:rsidRPr="0007235D">
              <w:rPr>
                <w:color w:val="000000"/>
                <w:sz w:val="22"/>
                <w:szCs w:val="22"/>
              </w:rPr>
              <w:t>25</w:t>
            </w:r>
            <w:r w:rsidR="00A223DA" w:rsidRPr="0007235D">
              <w:rPr>
                <w:color w:val="000000"/>
                <w:sz w:val="22"/>
                <w:szCs w:val="22"/>
              </w:rPr>
              <w:t xml:space="preserve"> </w:t>
            </w:r>
            <w:r w:rsidRPr="0007235D">
              <w:rPr>
                <w:color w:val="000000"/>
                <w:sz w:val="22"/>
                <w:szCs w:val="22"/>
              </w:rPr>
              <w:t xml:space="preserve">календарных дней </w:t>
            </w:r>
            <w:r w:rsidRPr="0007235D">
              <w:rPr>
                <w:i/>
                <w:color w:val="000000"/>
                <w:sz w:val="22"/>
                <w:szCs w:val="22"/>
              </w:rPr>
              <w:t>(по Закону о торговле отсрочка не может превышать 25 календарных дней)</w:t>
            </w:r>
            <w:r w:rsidRPr="0007235D">
              <w:rPr>
                <w:color w:val="000000"/>
                <w:sz w:val="22"/>
                <w:szCs w:val="22"/>
              </w:rPr>
              <w:t>;</w:t>
            </w:r>
          </w:p>
          <w:p w14:paraId="65C3A400" w14:textId="0F1DE8CB" w:rsidR="00A309AE" w:rsidRPr="009F0DBA" w:rsidRDefault="00A309AE" w:rsidP="00322BA0">
            <w:pPr>
              <w:numPr>
                <w:ilvl w:val="0"/>
                <w:numId w:val="2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07235D">
              <w:rPr>
                <w:color w:val="000000"/>
                <w:sz w:val="22"/>
                <w:szCs w:val="22"/>
              </w:rPr>
              <w:t xml:space="preserve">при продаже продовольственных товаров, на которые срок годности установлен свыше тридцати дней, - </w:t>
            </w:r>
            <w:r w:rsidR="005B21BD" w:rsidRPr="0007235D">
              <w:rPr>
                <w:color w:val="000000"/>
                <w:sz w:val="22"/>
                <w:szCs w:val="22"/>
              </w:rPr>
              <w:t>40</w:t>
            </w:r>
            <w:r w:rsidRPr="0007235D">
              <w:rPr>
                <w:color w:val="000000"/>
                <w:sz w:val="22"/>
                <w:szCs w:val="22"/>
              </w:rPr>
              <w:t xml:space="preserve"> календарных дней </w:t>
            </w:r>
            <w:r w:rsidRPr="0007235D">
              <w:rPr>
                <w:i/>
                <w:color w:val="000000"/>
                <w:sz w:val="22"/>
                <w:szCs w:val="22"/>
              </w:rPr>
              <w:t>(по Закону о торговле отсрочка не может превышать 40 календарных дней)</w:t>
            </w:r>
            <w:r w:rsidRPr="0007235D">
              <w:rPr>
                <w:color w:val="000000"/>
                <w:sz w:val="22"/>
                <w:szCs w:val="22"/>
              </w:rPr>
              <w:t>.</w:t>
            </w:r>
          </w:p>
        </w:tc>
      </w:tr>
      <w:tr w:rsidR="00A309AE" w:rsidRPr="009F0DBA" w14:paraId="2911C91A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63C3E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Отсрочка платежа не является коммерческим кредитом. C момента передачи товара Покупателю и до момента его оплаты товар не находится в залоге у Поставщика.</w:t>
            </w:r>
          </w:p>
        </w:tc>
      </w:tr>
      <w:tr w:rsidR="00A309AE" w:rsidRPr="009F0DBA" w14:paraId="41A1303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CB53A" w14:textId="58945BAC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Стороны обязуются проводить сверки взаимных расчетов по правилам приложения №</w:t>
            </w:r>
            <w:r w:rsidR="00EE21B7" w:rsidRPr="009F0DBA">
              <w:rPr>
                <w:color w:val="000000"/>
                <w:sz w:val="22"/>
                <w:szCs w:val="22"/>
              </w:rPr>
              <w:t xml:space="preserve"> </w:t>
            </w:r>
            <w:r w:rsidRPr="009F0DBA">
              <w:rPr>
                <w:color w:val="000000"/>
                <w:sz w:val="22"/>
                <w:szCs w:val="22"/>
              </w:rPr>
              <w:t>4.</w:t>
            </w:r>
          </w:p>
        </w:tc>
      </w:tr>
      <w:tr w:rsidR="00A309AE" w:rsidRPr="009F0DBA" w14:paraId="40962045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26B2A" w14:textId="644A6F94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lastRenderedPageBreak/>
              <w:t>При возникновении у Поставщика задолженности перед Покупателем в рамках данного Договора Покупатель имеет право не оплачивать свою сумму задолженности за отгруженный товар в части</w:t>
            </w:r>
            <w:r w:rsidR="00E40F1C">
              <w:rPr>
                <w:color w:val="000000"/>
                <w:sz w:val="22"/>
                <w:szCs w:val="22"/>
              </w:rPr>
              <w:t>,</w:t>
            </w:r>
            <w:r w:rsidRPr="009F0DBA">
              <w:rPr>
                <w:color w:val="000000"/>
                <w:sz w:val="22"/>
                <w:szCs w:val="22"/>
              </w:rPr>
              <w:t xml:space="preserve"> соответствующей задолженности Поставщика перед Покупателем</w:t>
            </w:r>
            <w:r w:rsidR="00E40F1C">
              <w:rPr>
                <w:color w:val="000000"/>
                <w:sz w:val="22"/>
                <w:szCs w:val="22"/>
              </w:rPr>
              <w:t>,</w:t>
            </w:r>
            <w:r w:rsidRPr="009F0DBA">
              <w:rPr>
                <w:color w:val="000000"/>
                <w:sz w:val="22"/>
                <w:szCs w:val="22"/>
              </w:rPr>
              <w:t xml:space="preserve"> до момента погашения этой задолженности Поставщиком Покупателю.</w:t>
            </w:r>
          </w:p>
        </w:tc>
      </w:tr>
      <w:tr w:rsidR="00A309AE" w:rsidRPr="009F0DBA" w14:paraId="4FB6C064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60D420" w14:textId="77777777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Встречные обязательства Сторон (включая обязательства по Договору, иным сделкам и любые иные) могут быть прекращены Покупателем посредством одного из способов и в порядке указанных ниже.</w:t>
            </w:r>
          </w:p>
        </w:tc>
      </w:tr>
      <w:tr w:rsidR="00A309AE" w:rsidRPr="009F0DBA" w14:paraId="21516E67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FA454" w14:textId="2FC7AF94" w:rsidR="00A309AE" w:rsidRPr="009F0DBA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</w:tabs>
              <w:suppressAutoHyphens/>
              <w:ind w:left="507" w:hanging="513"/>
              <w:jc w:val="both"/>
              <w:rPr>
                <w:color w:val="000000"/>
              </w:rPr>
            </w:pPr>
            <w:r w:rsidRPr="009F0DBA">
              <w:rPr>
                <w:b/>
                <w:color w:val="000000"/>
                <w:sz w:val="22"/>
                <w:szCs w:val="22"/>
              </w:rPr>
              <w:t>Уменьшение дебиторской задолженности (далее – УДЗ)</w:t>
            </w:r>
          </w:p>
          <w:p w14:paraId="5A5008D9" w14:textId="77777777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Стороны предусмотрели следующее основание прекращения обязательств: сумма, подлежащая уплате Покупателем за поставленный товар, а также иные денежные обязательства Покупателя, уменьшаются на суммы, причитающиеся Покупателю от Поставщика.</w:t>
            </w:r>
          </w:p>
          <w:p w14:paraId="4B7060F8" w14:textId="77777777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Порядок и последствия проведения УДЗ:</w:t>
            </w:r>
          </w:p>
          <w:p w14:paraId="3144F8C4" w14:textId="73BB2E8F" w:rsidR="00A309AE" w:rsidRPr="009F0DBA" w:rsidRDefault="00A309AE" w:rsidP="009F6A56">
            <w:pPr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УДЗ может быть проведено Покупателем в том числе по обязательствам с ненаступившим сроком исполнения</w:t>
            </w:r>
            <w:r w:rsidR="00C05B5D">
              <w:rPr>
                <w:color w:val="000000"/>
                <w:sz w:val="22"/>
                <w:szCs w:val="22"/>
              </w:rPr>
              <w:t>;</w:t>
            </w:r>
          </w:p>
          <w:p w14:paraId="3E08358B" w14:textId="15E43E2E" w:rsidR="00A309AE" w:rsidRPr="009F0DBA" w:rsidRDefault="00C05B5D" w:rsidP="009F6A56">
            <w:pPr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A309AE" w:rsidRPr="009F0DBA">
              <w:rPr>
                <w:color w:val="000000"/>
                <w:sz w:val="22"/>
                <w:szCs w:val="22"/>
              </w:rPr>
              <w:t>тдельного заявления Покупателя об УДЗ не требуется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5BFAF421" w14:textId="48C0E8C5" w:rsidR="00A309AE" w:rsidRPr="009F0DBA" w:rsidRDefault="00C05B5D" w:rsidP="009F6A56">
            <w:pPr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A309AE" w:rsidRPr="009F0DBA">
              <w:rPr>
                <w:color w:val="000000"/>
                <w:sz w:val="22"/>
                <w:szCs w:val="22"/>
              </w:rPr>
              <w:t>осле проведения УДЗ Покупатель в срок, не превышающий один месяц, направляет Поставщику соответствующую информацию для её отражения в бухгалтерском учёте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45747FA3" w14:textId="6476282E" w:rsidR="00A309AE" w:rsidRPr="009F0DBA" w:rsidRDefault="00C05B5D" w:rsidP="009F6A56">
            <w:pPr>
              <w:numPr>
                <w:ilvl w:val="0"/>
                <w:numId w:val="1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A309AE" w:rsidRPr="009F0DBA">
              <w:rPr>
                <w:color w:val="000000"/>
                <w:sz w:val="22"/>
                <w:szCs w:val="22"/>
              </w:rPr>
              <w:t>бязательства при УДЗ прекращаются с момента возникновения более позднего из них, если иное специально не оговорено Покупателем.</w:t>
            </w:r>
          </w:p>
        </w:tc>
      </w:tr>
      <w:tr w:rsidR="00A309AE" w:rsidRPr="009F0DBA" w14:paraId="2EA851AE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052542" w14:textId="4E8DC4E7" w:rsidR="00A309AE" w:rsidRPr="001B65EF" w:rsidRDefault="00A309AE" w:rsidP="009F6A56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</w:tabs>
              <w:suppressAutoHyphens/>
              <w:ind w:left="507" w:hanging="513"/>
              <w:jc w:val="both"/>
              <w:rPr>
                <w:color w:val="000000"/>
              </w:rPr>
            </w:pPr>
            <w:r w:rsidRPr="001B65EF">
              <w:rPr>
                <w:b/>
                <w:color w:val="000000"/>
                <w:sz w:val="22"/>
                <w:szCs w:val="22"/>
              </w:rPr>
              <w:t>Зачёт</w:t>
            </w:r>
          </w:p>
          <w:p w14:paraId="687369A2" w14:textId="3C32C7B9" w:rsidR="00A309AE" w:rsidRPr="009F0DBA" w:rsidRDefault="00A309AE" w:rsidP="001B65EF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/>
              <w:jc w:val="both"/>
              <w:rPr>
                <w:color w:val="000000"/>
                <w:sz w:val="22"/>
                <w:szCs w:val="22"/>
              </w:rPr>
            </w:pPr>
            <w:r w:rsidRPr="001B65EF">
              <w:rPr>
                <w:color w:val="000000"/>
                <w:sz w:val="22"/>
                <w:szCs w:val="22"/>
              </w:rPr>
              <w:t>Зачёт может быть проведён Покупателем в том числе по обязательствам с ненаступившим сроком исполнения.</w:t>
            </w:r>
            <w:r w:rsidR="001B65EF">
              <w:rPr>
                <w:color w:val="000000"/>
                <w:sz w:val="22"/>
                <w:szCs w:val="22"/>
              </w:rPr>
              <w:t xml:space="preserve"> </w:t>
            </w:r>
            <w:r w:rsidRPr="001B65EF">
              <w:rPr>
                <w:color w:val="000000"/>
                <w:sz w:val="22"/>
                <w:szCs w:val="22"/>
              </w:rPr>
              <w:t>Обязательства прекращаются с момента возникновения более позднего из них.</w:t>
            </w:r>
          </w:p>
        </w:tc>
      </w:tr>
      <w:tr w:rsidR="00A309AE" w:rsidRPr="009F0DBA" w14:paraId="1378205B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25449" w14:textId="77777777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Форс-мажор</w:t>
            </w:r>
          </w:p>
        </w:tc>
      </w:tr>
      <w:tr w:rsidR="00A309AE" w:rsidRPr="009F0DBA" w14:paraId="36E6063E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E0081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Стороны освобождаются от ответственности за частичное или полное неисполнение обязательств по Договору, которое явилось следствием наступления обстоятельств непреодолимой силы (пожар, наводнение, эпидемия, землетрясение и др.), </w:t>
            </w:r>
            <w:bookmarkStart w:id="2" w:name="_Hlk140852139"/>
            <w:r w:rsidRPr="009F0DBA">
              <w:rPr>
                <w:color w:val="000000"/>
                <w:sz w:val="22"/>
                <w:szCs w:val="22"/>
              </w:rPr>
              <w:t>возникших после заключения Договора, которые Стороны не могли предвидеть или предотвратить разумными мерами</w:t>
            </w:r>
            <w:bookmarkEnd w:id="2"/>
            <w:r w:rsidRPr="009F0DBA">
              <w:rPr>
                <w:color w:val="000000"/>
                <w:sz w:val="22"/>
                <w:szCs w:val="22"/>
              </w:rPr>
              <w:t>.</w:t>
            </w:r>
          </w:p>
        </w:tc>
      </w:tr>
      <w:tr w:rsidR="00A309AE" w:rsidRPr="009F0DBA" w14:paraId="20CED640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A46E7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 случае наступления форс-мажорных обстоятельств Сторона, заявляющая о невозможности исполнения своих обязательств по этой причине, извещает другую Сторону в письменной форме (заказным письмом с уведомлением) об этих обстоятельствах. Условия Договора могут предусматривать иную форму уведомления.</w:t>
            </w:r>
          </w:p>
        </w:tc>
      </w:tr>
      <w:tr w:rsidR="00A309AE" w:rsidRPr="009F0DBA" w14:paraId="62B58CD3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FE0FEB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Уведомление должно содержать сведения о характере этих обстоятельств, а также оценку их воздействия на возможность исполнения обязательств по Договору.</w:t>
            </w:r>
          </w:p>
        </w:tc>
      </w:tr>
      <w:tr w:rsidR="00A309AE" w:rsidRPr="009F0DBA" w14:paraId="14E0CAB4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86E6A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Документ, выдаваемый Стороне Торгово-промышленной палатой, является достаточным доказательством наличия и продолжительности действия вышеуказанных обстоятельств.</w:t>
            </w:r>
          </w:p>
        </w:tc>
      </w:tr>
      <w:tr w:rsidR="00A309AE" w:rsidRPr="009F0DBA" w14:paraId="6AB7B837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D07FA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Неизвещение другой Стороны о форс-мажорных обстоятельствах в течение 30-ти дней с момента их наступления лишает Сторону, подпавшую под действие таких обстоятельств, права ссылаться на них в качестве основания неисполнения своих обязательств по Договору.</w:t>
            </w:r>
          </w:p>
        </w:tc>
      </w:tr>
      <w:tr w:rsidR="00A309AE" w:rsidRPr="009F0DBA" w14:paraId="4D592348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23113D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Не считается форс-мажорными обстоятельствами, в частности, связанные с нарушением обязательств со стороны контрагентов Поставщика, отсутствие у Поставщика нужных товаров, отсутствие у Поставщика необходимых денежных средств, возникновение каких-либо проблем технического, организационного, юридического и пр. характера на производстве, складе, офисе и т.д., совершение в отношении Поставщика неправомерных действий со стороны третьих лиц или государственных органов, повышение цен либо валютных курсов.</w:t>
            </w:r>
          </w:p>
        </w:tc>
      </w:tr>
      <w:tr w:rsidR="00A309AE" w:rsidRPr="009F0DBA" w14:paraId="1C41B523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B5DFD" w14:textId="77777777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Споры</w:t>
            </w:r>
          </w:p>
        </w:tc>
      </w:tr>
      <w:tr w:rsidR="00A309AE" w:rsidRPr="009F0DBA" w14:paraId="5BBC826E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ECDDE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К отношениям Сторон по Договору применяется законодательство Российской Федерации.</w:t>
            </w:r>
          </w:p>
        </w:tc>
      </w:tr>
      <w:tr w:rsidR="00A309AE" w:rsidRPr="009F0DBA" w14:paraId="04B78BBF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E4AC6C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Стороны разрешают все споры по Договору или в связи с ним в претензионном порядке.</w:t>
            </w:r>
          </w:p>
        </w:tc>
      </w:tr>
      <w:tr w:rsidR="00A309AE" w:rsidRPr="009F0DBA" w14:paraId="05D2E011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8D011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Сторона, получившая претензию, должна аналогичным способом в течение семи дней предоставить мотивированный ответ на нее. Для отдельных видов претензий Договор и приложения могут содержать другие сроки для ответа.</w:t>
            </w:r>
          </w:p>
        </w:tc>
      </w:tr>
      <w:tr w:rsidR="00A309AE" w:rsidRPr="009F0DBA" w14:paraId="127D780E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A8F05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Если Поставщик не представил Покупателю мотивированных возражений на претензию в установленный срок для ответа, требования в претензии считаются признанными Поставщиком в полном объеме, в том числе по смыслу ст. 203 Гражданского кодекса. В этом случае датой признания Поставщиком требований Покупателя будет считаться дата, следующая за последним днем установленного для ответа срока.</w:t>
            </w:r>
          </w:p>
        </w:tc>
      </w:tr>
      <w:tr w:rsidR="00A309AE" w:rsidRPr="009F0DBA" w14:paraId="4EF444D9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35E44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lastRenderedPageBreak/>
              <w:t>При недостижении Сторонами согласия в претензионном порядке все споры и разногласия передаются на рассмотрение в Арбитражный суд Краснодарского края.</w:t>
            </w:r>
          </w:p>
        </w:tc>
      </w:tr>
      <w:tr w:rsidR="00A309AE" w:rsidRPr="009F0DBA" w14:paraId="46AA211F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021346" w14:textId="77777777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Срок договора. Расторжение договора</w:t>
            </w:r>
          </w:p>
        </w:tc>
      </w:tr>
      <w:tr w:rsidR="00A309AE" w:rsidRPr="009F0DBA" w14:paraId="3EF47A95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5810D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Договор и приложения к нему заключены на неопределенный срок.</w:t>
            </w:r>
          </w:p>
        </w:tc>
      </w:tr>
      <w:tr w:rsidR="00A309AE" w:rsidRPr="009F0DBA" w14:paraId="345C30E7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F7C12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Каждая из Сторон при условии надлежащего исполнения обязанностей по Договору вправе в одностороннем порядке отказаться от исполнения Договора:</w:t>
            </w:r>
          </w:p>
          <w:p w14:paraId="2117A57E" w14:textId="77777777" w:rsidR="00A309AE" w:rsidRPr="009F0DBA" w:rsidRDefault="00A309AE" w:rsidP="00CB0271">
            <w:pPr>
              <w:numPr>
                <w:ilvl w:val="0"/>
                <w:numId w:val="2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Сторона должна направить другой Стороне по указанному в Договоре адресу электронной почты скан-копию уведомления об отказе с подписью уполномоченного лица и оттиском печати;</w:t>
            </w:r>
          </w:p>
          <w:p w14:paraId="23349C48" w14:textId="77777777" w:rsidR="00A309AE" w:rsidRPr="009F0DBA" w:rsidRDefault="00A309AE" w:rsidP="00CB0271">
            <w:pPr>
              <w:numPr>
                <w:ilvl w:val="0"/>
                <w:numId w:val="2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Договор будет расторгнут по истечении 14-ти дней с момента направления уведомления.</w:t>
            </w:r>
          </w:p>
        </w:tc>
      </w:tr>
      <w:tr w:rsidR="00A309AE" w:rsidRPr="009F0DBA" w14:paraId="7F79F676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CCD0FA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Покупатель имеет право отказаться от Договора полностью или в части в одностороннем порядке без соблюдения указанного срока в случаях, предусмотренных Договором и приложениями к нему.</w:t>
            </w:r>
          </w:p>
        </w:tc>
      </w:tr>
      <w:tr w:rsidR="00A309AE" w:rsidRPr="009F0DBA" w14:paraId="2C8414D3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0FF70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Прекращение Договора не освобождает Стороны от исполнения обязательств, предусмотренных им, которые не были исполнены на момент прекращения Договора.</w:t>
            </w:r>
          </w:p>
        </w:tc>
      </w:tr>
      <w:tr w:rsidR="00A309AE" w:rsidRPr="009F0DBA" w14:paraId="74F3F1F0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FB1C6" w14:textId="77777777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Документооборот</w:t>
            </w:r>
          </w:p>
        </w:tc>
      </w:tr>
      <w:tr w:rsidR="00A309AE" w:rsidRPr="009F0DBA" w14:paraId="1AC55021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0FDFC" w14:textId="421BE3C6" w:rsidR="00A223DA" w:rsidRPr="00B80FC0" w:rsidRDefault="00A223DA" w:rsidP="00CB0271">
            <w:pPr>
              <w:pStyle w:val="ad"/>
              <w:numPr>
                <w:ilvl w:val="1"/>
                <w:numId w:val="5"/>
              </w:numPr>
              <w:suppressLineNumbers/>
              <w:suppressAutoHyphens/>
              <w:ind w:left="507" w:hanging="507"/>
              <w:contextualSpacing w:val="0"/>
              <w:jc w:val="both"/>
              <w:rPr>
                <w:rFonts w:eastAsia="Calibri"/>
                <w:sz w:val="22"/>
                <w:szCs w:val="22"/>
              </w:rPr>
            </w:pPr>
            <w:r w:rsidRPr="00B80FC0">
              <w:rPr>
                <w:rFonts w:eastAsia="Calibri"/>
                <w:sz w:val="22"/>
                <w:szCs w:val="22"/>
              </w:rPr>
              <w:t>Документооборот по Договору осуществляется посредством:</w:t>
            </w:r>
          </w:p>
          <w:p w14:paraId="6C0C961F" w14:textId="77777777" w:rsidR="00A223DA" w:rsidRPr="00B80FC0" w:rsidRDefault="00A223DA" w:rsidP="00CB0271">
            <w:pPr>
              <w:numPr>
                <w:ilvl w:val="0"/>
                <w:numId w:val="2"/>
              </w:numPr>
              <w:suppressLineNumbers/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 w:rsidRPr="00B80FC0">
              <w:rPr>
                <w:color w:val="000000"/>
                <w:sz w:val="22"/>
                <w:szCs w:val="22"/>
              </w:rPr>
              <w:t>почтовых и курьерских служб, передачи нарочным;</w:t>
            </w:r>
          </w:p>
          <w:p w14:paraId="39E805F1" w14:textId="77777777" w:rsidR="00A223DA" w:rsidRPr="00B80FC0" w:rsidRDefault="00A223DA" w:rsidP="00CB0271">
            <w:pPr>
              <w:numPr>
                <w:ilvl w:val="0"/>
                <w:numId w:val="2"/>
              </w:numPr>
              <w:suppressLineNumbers/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 w:rsidRPr="00B80FC0">
              <w:rPr>
                <w:color w:val="000000"/>
                <w:sz w:val="22"/>
                <w:szCs w:val="22"/>
              </w:rPr>
              <w:t>ЭДО;</w:t>
            </w:r>
          </w:p>
          <w:p w14:paraId="7989F5BA" w14:textId="77777777" w:rsidR="00A223DA" w:rsidRPr="00B80FC0" w:rsidRDefault="00A223DA" w:rsidP="00CB0271">
            <w:pPr>
              <w:numPr>
                <w:ilvl w:val="0"/>
                <w:numId w:val="2"/>
              </w:numPr>
              <w:suppressLineNumbers/>
              <w:suppressAutoHyphens/>
              <w:ind w:left="791" w:hanging="284"/>
              <w:jc w:val="both"/>
              <w:rPr>
                <w:color w:val="000000"/>
                <w:sz w:val="22"/>
                <w:szCs w:val="22"/>
              </w:rPr>
            </w:pPr>
            <w:r w:rsidRPr="00B80FC0">
              <w:rPr>
                <w:color w:val="000000"/>
                <w:sz w:val="22"/>
                <w:szCs w:val="22"/>
              </w:rPr>
              <w:t>электронных информационных систем;</w:t>
            </w:r>
          </w:p>
          <w:p w14:paraId="258FDAB0" w14:textId="012EC00A" w:rsidR="00A309AE" w:rsidRPr="00B80FC0" w:rsidRDefault="00A223DA" w:rsidP="00CB0271">
            <w:pPr>
              <w:numPr>
                <w:ilvl w:val="0"/>
                <w:numId w:val="2"/>
              </w:numPr>
              <w:suppressLineNumbers/>
              <w:suppressAutoHyphens/>
              <w:ind w:left="791" w:hanging="284"/>
              <w:jc w:val="both"/>
              <w:rPr>
                <w:rFonts w:eastAsia="Calibri"/>
                <w:sz w:val="22"/>
                <w:szCs w:val="22"/>
              </w:rPr>
            </w:pPr>
            <w:r w:rsidRPr="00B80FC0">
              <w:rPr>
                <w:color w:val="000000"/>
                <w:sz w:val="22"/>
                <w:szCs w:val="22"/>
              </w:rPr>
              <w:t>средств</w:t>
            </w:r>
            <w:r w:rsidRPr="00B80FC0">
              <w:rPr>
                <w:rFonts w:eastAsia="Calibri"/>
                <w:sz w:val="22"/>
                <w:szCs w:val="22"/>
              </w:rPr>
              <w:t xml:space="preserve"> электронной и иной связи.</w:t>
            </w:r>
          </w:p>
        </w:tc>
      </w:tr>
      <w:tr w:rsidR="00A309AE" w:rsidRPr="009F0DBA" w14:paraId="74627576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FD2B0" w14:textId="63B7F121" w:rsidR="00A309AE" w:rsidRPr="00B80FC0" w:rsidRDefault="00292CAB" w:rsidP="00CB0271">
            <w:pPr>
              <w:pStyle w:val="ad"/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contextualSpacing w:val="0"/>
              <w:jc w:val="both"/>
              <w:rPr>
                <w:color w:val="000000"/>
              </w:rPr>
            </w:pPr>
            <w:r w:rsidRPr="00B80FC0">
              <w:rPr>
                <w:sz w:val="22"/>
                <w:szCs w:val="22"/>
              </w:rPr>
              <w:t xml:space="preserve">Порядок использования ЭДО согласован в приложении </w:t>
            </w:r>
            <w:r w:rsidR="00F409A3" w:rsidRPr="00B80FC0">
              <w:rPr>
                <w:sz w:val="22"/>
                <w:szCs w:val="22"/>
              </w:rPr>
              <w:t>№ </w:t>
            </w:r>
            <w:r w:rsidRPr="00B80FC0">
              <w:rPr>
                <w:sz w:val="22"/>
                <w:szCs w:val="22"/>
              </w:rPr>
              <w:t>9.</w:t>
            </w:r>
          </w:p>
        </w:tc>
      </w:tr>
      <w:tr w:rsidR="00A309AE" w:rsidRPr="009F0DBA" w14:paraId="0E254FA2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7EE14" w14:textId="5E861204" w:rsidR="00A309AE" w:rsidRPr="00B80FC0" w:rsidRDefault="00292CAB" w:rsidP="00CB0271">
            <w:pPr>
              <w:numPr>
                <w:ilvl w:val="1"/>
                <w:numId w:val="5"/>
              </w:numPr>
              <w:suppressLineNumbers/>
              <w:suppressAutoHyphens/>
              <w:ind w:left="507" w:hanging="507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Электронная информационная система Покупателя:</w:t>
            </w:r>
          </w:p>
        </w:tc>
      </w:tr>
      <w:tr w:rsidR="00A61983" w:rsidRPr="009F0DBA" w14:paraId="175CE876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6440A" w14:textId="67055DE3" w:rsidR="00A61983" w:rsidRPr="001B65EF" w:rsidRDefault="00A61983" w:rsidP="00CB0271">
            <w:pPr>
              <w:numPr>
                <w:ilvl w:val="1"/>
                <w:numId w:val="15"/>
              </w:num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1B65EF">
              <w:rPr>
                <w:sz w:val="22"/>
                <w:szCs w:val="22"/>
              </w:rPr>
              <w:t xml:space="preserve">Порядок регистрации в электронной информационной системе Покупателя SRM 2.0 (далее – Система Покупателя) и её использования для документооборота Сторон установлены в </w:t>
            </w:r>
            <w:r w:rsidRPr="001B65EF">
              <w:rPr>
                <w:spacing w:val="-2"/>
                <w:sz w:val="22"/>
                <w:szCs w:val="22"/>
              </w:rPr>
              <w:t xml:space="preserve">инструкции на сайте Покупателя </w:t>
            </w:r>
            <w:hyperlink r:id="rId8" w:history="1">
              <w:r w:rsidRPr="001B65EF">
                <w:rPr>
                  <w:rStyle w:val="af2"/>
                  <w:spacing w:val="-2"/>
                  <w:sz w:val="22"/>
                  <w:szCs w:val="22"/>
                </w:rPr>
                <w:t>https://magnit.ru/</w:t>
              </w:r>
            </w:hyperlink>
            <w:r w:rsidRPr="001B65EF">
              <w:rPr>
                <w:spacing w:val="-2"/>
                <w:sz w:val="22"/>
                <w:szCs w:val="22"/>
              </w:rPr>
              <w:t xml:space="preserve"> в разделе «Поставщикам» (далее – Инструкция).</w:t>
            </w:r>
          </w:p>
        </w:tc>
      </w:tr>
      <w:tr w:rsidR="00A61983" w:rsidRPr="009F0DBA" w14:paraId="66FD42CB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D1FE3" w14:textId="4F0C485C" w:rsidR="00A61983" w:rsidRPr="00B80FC0" w:rsidRDefault="00A61983" w:rsidP="00CB0271">
            <w:pPr>
              <w:numPr>
                <w:ilvl w:val="1"/>
                <w:numId w:val="15"/>
              </w:num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Поставщик обязуется зарегистрироваться в Системе Покупателя в течение 5 (пяти) календарных дней с момента заключения Договора. Регистрация в Системе Покупателя означает ознакомление Поставщика с Инструкцией и его согласие на осуществление документооборота в Системе Покупателя по правилам, установленным в Инструкции.</w:t>
            </w:r>
          </w:p>
        </w:tc>
      </w:tr>
      <w:tr w:rsidR="00A61983" w:rsidRPr="009F0DBA" w14:paraId="553AB08A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4EDFD" w14:textId="7729DC9B" w:rsidR="00A61983" w:rsidRPr="00B80FC0" w:rsidRDefault="00A61983" w:rsidP="00CB0271">
            <w:pPr>
              <w:numPr>
                <w:ilvl w:val="1"/>
                <w:numId w:val="15"/>
              </w:num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О дате начала документооборота в Системе Покупателя Покупатель уведомит Поставщика не менее чем за 10 (десять) календарных дней. С даты, указанной в уведомлении Покупателя, документооборот осуществляется в Системе Покупателя в объеме и порядке, установленных Инструкцией.</w:t>
            </w:r>
          </w:p>
        </w:tc>
      </w:tr>
      <w:tr w:rsidR="00A61983" w:rsidRPr="009F0DBA" w14:paraId="02FDA286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938FBA" w14:textId="7C7A8A8C" w:rsidR="00A61983" w:rsidRPr="00B80FC0" w:rsidRDefault="00A61983" w:rsidP="00CB0271">
            <w:pPr>
              <w:numPr>
                <w:ilvl w:val="1"/>
                <w:numId w:val="15"/>
              </w:num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 xml:space="preserve">Адреса электронной почты Поставщика для регистрации в Системе Покупателя указаны в приложении </w:t>
            </w:r>
            <w:r w:rsidR="00F409A3" w:rsidRPr="00B80FC0">
              <w:rPr>
                <w:sz w:val="22"/>
                <w:szCs w:val="22"/>
              </w:rPr>
              <w:t xml:space="preserve">№ </w:t>
            </w:r>
            <w:r w:rsidRPr="00B80FC0">
              <w:rPr>
                <w:sz w:val="22"/>
                <w:szCs w:val="22"/>
              </w:rPr>
              <w:t>7.</w:t>
            </w:r>
          </w:p>
        </w:tc>
      </w:tr>
      <w:tr w:rsidR="00A61983" w:rsidRPr="009F0DBA" w14:paraId="1C7D09D9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42430" w14:textId="70291A00" w:rsidR="00A61983" w:rsidRPr="00B80FC0" w:rsidRDefault="00A61983" w:rsidP="00CB0271">
            <w:pPr>
              <w:numPr>
                <w:ilvl w:val="1"/>
                <w:numId w:val="5"/>
              </w:numPr>
              <w:suppressLineNumbers/>
              <w:suppressAutoHyphens/>
              <w:ind w:left="507" w:hanging="507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Электронная почта:</w:t>
            </w:r>
          </w:p>
        </w:tc>
      </w:tr>
      <w:tr w:rsidR="00A61983" w:rsidRPr="009F0DBA" w14:paraId="1151B600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839E5" w14:textId="6E8D1231" w:rsidR="00A61983" w:rsidRPr="00B80FC0" w:rsidRDefault="00A61983" w:rsidP="00CB0271">
            <w:pPr>
              <w:numPr>
                <w:ilvl w:val="1"/>
                <w:numId w:val="16"/>
              </w:num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В случаях, предусмотренных Инструкцией, актуализация адресов электронной почты осуществляется Поставщиком в Системе Покупателя.</w:t>
            </w:r>
          </w:p>
        </w:tc>
      </w:tr>
      <w:tr w:rsidR="00A61983" w:rsidRPr="009F0DBA" w14:paraId="2A5E208F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150EC" w14:textId="77777777" w:rsidR="00A61983" w:rsidRPr="001B65EF" w:rsidRDefault="00A61983" w:rsidP="00CB0271">
            <w:pPr>
              <w:numPr>
                <w:ilvl w:val="1"/>
                <w:numId w:val="16"/>
              </w:numPr>
              <w:suppressLineNumbers/>
              <w:suppressAutoHyphens/>
              <w:ind w:left="791" w:hanging="284"/>
              <w:jc w:val="both"/>
              <w:rPr>
                <w:spacing w:val="-2"/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 xml:space="preserve">В остальных случаях для изменения информации об адресах электронной почты, используемых Поставщиком для взаимодействия с Покупателем, Поставщик обязан направить уведомление на фирменном бланке, с подписью уполномоченного лица и печатью Поставщика. Изменения </w:t>
            </w:r>
            <w:r w:rsidRPr="001B65EF">
              <w:rPr>
                <w:spacing w:val="-2"/>
                <w:sz w:val="22"/>
                <w:szCs w:val="22"/>
              </w:rPr>
              <w:t>вступают в силу по истечении 5 (пяти) рабочих дней с даты поступления уведомления Покупателю.</w:t>
            </w:r>
          </w:p>
          <w:p w14:paraId="53A2DF52" w14:textId="056A439B" w:rsidR="00A61983" w:rsidRPr="00B80FC0" w:rsidRDefault="00A61983" w:rsidP="00C05B5D">
            <w:pPr>
              <w:suppressLineNumbers/>
              <w:suppressAutoHyphens/>
              <w:ind w:left="791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До вступления изменений в силу Покупатель использует ранее предоставленные адреса электронной почты Поставщика.</w:t>
            </w:r>
          </w:p>
        </w:tc>
      </w:tr>
      <w:tr w:rsidR="00A61983" w:rsidRPr="009F0DBA" w14:paraId="0FBF6453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D3D24" w14:textId="0C362A2C" w:rsidR="00A61983" w:rsidRPr="00B80FC0" w:rsidRDefault="00A61983" w:rsidP="00CB0271">
            <w:pPr>
              <w:numPr>
                <w:ilvl w:val="1"/>
                <w:numId w:val="16"/>
              </w:num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Поставщик самостоятельно несёт ответственность за любые последствия, связанные с несвоевременной актуализацией информации об используемых им адресах электронной почты.</w:t>
            </w:r>
          </w:p>
        </w:tc>
      </w:tr>
      <w:tr w:rsidR="00A61983" w:rsidRPr="009F0DBA" w14:paraId="74F6C8A1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87A40" w14:textId="722DA8BA" w:rsidR="00A61983" w:rsidRPr="00B80FC0" w:rsidRDefault="00A61983" w:rsidP="00CB0271">
            <w:pPr>
              <w:numPr>
                <w:ilvl w:val="1"/>
                <w:numId w:val="5"/>
              </w:numPr>
              <w:suppressLineNumbers/>
              <w:suppressAutoHyphens/>
              <w:ind w:left="507" w:hanging="507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Документы, направленные с использованием электронных информационных систем, средств электронной и иной связи, признаются юридически эквивалентными документам, составленным в письменной форме, при условии возможности установить Сторону, от которой они исходят, и могут использоваться в качестве письменных доказательств в суде.</w:t>
            </w:r>
          </w:p>
        </w:tc>
      </w:tr>
      <w:tr w:rsidR="00A309AE" w:rsidRPr="009F0DBA" w14:paraId="0EC0647B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CBDF6" w14:textId="77777777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Заключительные положения</w:t>
            </w:r>
          </w:p>
        </w:tc>
      </w:tr>
      <w:tr w:rsidR="00A309AE" w:rsidRPr="009F0DBA" w14:paraId="501FCB41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B7B8F" w14:textId="04220BD5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Размер штрафных санкций и порядок их начисления, иная ответственность за нарушение условий Договора установлены в приложении №</w:t>
            </w:r>
            <w:r w:rsidR="00F409A3">
              <w:rPr>
                <w:color w:val="000000"/>
                <w:sz w:val="22"/>
                <w:szCs w:val="22"/>
              </w:rPr>
              <w:t> </w:t>
            </w:r>
            <w:r w:rsidRPr="009F0DBA">
              <w:rPr>
                <w:color w:val="000000"/>
                <w:sz w:val="22"/>
                <w:szCs w:val="22"/>
              </w:rPr>
              <w:t>6.</w:t>
            </w:r>
          </w:p>
        </w:tc>
      </w:tr>
      <w:tr w:rsidR="00A309AE" w:rsidRPr="009F0DBA" w14:paraId="25082101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56031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lastRenderedPageBreak/>
              <w:t>Все сроки по Договору исчисляются в календарных днях, если условиями конкретных пунктов Договора прямо не предусмотрено иное.</w:t>
            </w:r>
          </w:p>
        </w:tc>
      </w:tr>
      <w:tr w:rsidR="00A309AE" w:rsidRPr="009F0DBA" w14:paraId="3B65ED5F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40FED" w14:textId="77777777" w:rsidR="009F6A56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При обнаружении попытки или состоявшегося факта коммерческого подкупа сотрудника Покупателя, Покупатель вправе отказаться от Договора в одностороннем порядке или пересмотреть ранее согласованные с Поставщиком условия.</w:t>
            </w:r>
          </w:p>
          <w:p w14:paraId="09EF463B" w14:textId="7BEF4A58" w:rsidR="00A309AE" w:rsidRPr="009F0DBA" w:rsidRDefault="00A309AE" w:rsidP="00CB0271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Под «коммерческим подкупом» понимается передача работнику Покупателя денег, ценных бумаг, иного имущества, а равно оказание ему услуг имущественного характера за совершение определенных действий (бездействия) в интересах Поставщика, в частности, за продвижения товаров в торговой сети Покупателя.</w:t>
            </w:r>
          </w:p>
        </w:tc>
      </w:tr>
      <w:tr w:rsidR="00A309AE" w:rsidRPr="009F0DBA" w14:paraId="41C3E0ED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283B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Условия Договора могут быть изменены или дополнены Сторонами, если такое изменение не противоречит действующему законодательству.</w:t>
            </w:r>
          </w:p>
          <w:p w14:paraId="2E244DA8" w14:textId="03E58FF7" w:rsidR="00A309AE" w:rsidRPr="009F0DBA" w:rsidRDefault="00A309AE" w:rsidP="00CB0271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Любые изменения и дополнения к Договору имеют силу только тогда, когда они составлены в письменной форме и подписаны уполномоченными представителями Сторон, за исключением случаев, когда Договором предусмотрен иной порядок согласования таких изменений и дополнений.</w:t>
            </w:r>
            <w:r w:rsidR="00A61983" w:rsidRPr="009F0DBA">
              <w:rPr>
                <w:rFonts w:eastAsiaTheme="minorHAnsi" w:cstheme="minorBidi"/>
                <w:sz w:val="22"/>
                <w:szCs w:val="22"/>
                <w:highlight w:val="green"/>
                <w:lang w:eastAsia="en-US"/>
              </w:rPr>
              <w:t xml:space="preserve"> </w:t>
            </w:r>
            <w:r w:rsidR="00A61983" w:rsidRPr="00B80FC0">
              <w:rPr>
                <w:color w:val="000000"/>
                <w:sz w:val="22"/>
                <w:szCs w:val="22"/>
              </w:rPr>
              <w:t xml:space="preserve">Условия Договора могут быть размещены в электронном виде в сети Интернет на сайте </w:t>
            </w:r>
            <w:r w:rsidR="00EE21B7" w:rsidRPr="00B80FC0">
              <w:rPr>
                <w:color w:val="000000"/>
                <w:sz w:val="22"/>
                <w:szCs w:val="22"/>
              </w:rPr>
              <w:t>Покупателя</w:t>
            </w:r>
            <w:r w:rsidR="00A61983" w:rsidRPr="00B80FC0">
              <w:rPr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A61983" w:rsidRPr="00B80FC0">
                <w:rPr>
                  <w:rStyle w:val="af2"/>
                  <w:sz w:val="22"/>
                  <w:szCs w:val="22"/>
                </w:rPr>
                <w:t>https://magnit.ru/</w:t>
              </w:r>
            </w:hyperlink>
            <w:r w:rsidR="00A61983" w:rsidRPr="00B80FC0">
              <w:rPr>
                <w:color w:val="000000"/>
                <w:sz w:val="22"/>
                <w:szCs w:val="22"/>
              </w:rPr>
              <w:t xml:space="preserve"> раздел «Поставщикам» (электронные приложения).</w:t>
            </w:r>
          </w:p>
        </w:tc>
      </w:tr>
      <w:tr w:rsidR="00A309AE" w:rsidRPr="009F0DBA" w14:paraId="07684120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8B519" w14:textId="4DAD773C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Содержание Договора и сведения, связанные с его исполнением, являются конфиденциальной информацией. Поставщик обязуется не разглашать конфиденциальную информацию третьим лицам в течение срока действия Договора, а также в течение трех лет после его прекращения. Покупатель вправе отказаться от Договора в одностороннем порядке в случаях раскрытия конфиденциальной информации по Договору, за исключением информации, подлежащей обязательному раскрытию в соответствии с частью 1 статьи 9 Закона о торговле.</w:t>
            </w:r>
          </w:p>
        </w:tc>
      </w:tr>
      <w:tr w:rsidR="00A309AE" w:rsidRPr="009F0DBA" w14:paraId="4F2F795C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70F37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Если к Покупателю будет предъявлен иск о нарушении прав третьих лиц в связи с нарушением Поставщиком условий Договора, Покупатель вправе привлечь Поставщика к участию в процессе, а Поставщик обязан вступить в начатое дело на стороне Покупателя. Поставщик обязан оказывать Покупателю содействие в защите его прав, в том числе представлять Покупателю по его первому требованию все необходимые документы.</w:t>
            </w:r>
          </w:p>
        </w:tc>
      </w:tr>
      <w:tr w:rsidR="00A309AE" w:rsidRPr="009F0DBA" w14:paraId="6A3D353B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FAA17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Стороны обязаны незамедлительно уведомить друг друга об изменении своих реквизитов заказным письмом с уведомлением о вручении. В случае невыполнения указанного требования одной из Сторон другая Сторона не несет ответственности за возможные последствия.</w:t>
            </w:r>
          </w:p>
        </w:tc>
      </w:tr>
      <w:tr w:rsidR="00A309AE" w:rsidRPr="009F0DBA" w14:paraId="3E68FB8D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00275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Договор и приложения к нему вступают в силу в соответствии с одним из указанных способов:</w:t>
            </w:r>
          </w:p>
          <w:p w14:paraId="51DB1D2B" w14:textId="599AE822" w:rsidR="00A309AE" w:rsidRPr="009F0DBA" w:rsidRDefault="00A309AE" w:rsidP="00CB0271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А)</w:t>
            </w:r>
            <w:r w:rsidR="00CB0271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если Договор и приложения представлены (созданы) в электронной форме – с момента их подписания квалифицированными электронными подписями обеих Сторонами в системе ЭДО;</w:t>
            </w:r>
          </w:p>
          <w:p w14:paraId="2F07C493" w14:textId="6BCECB90" w:rsidR="009F6A56" w:rsidRPr="009F0DBA" w:rsidRDefault="00A309AE" w:rsidP="00CB0271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Б)</w:t>
            </w:r>
            <w:r w:rsidR="00CB0271" w:rsidRPr="009F0DBA">
              <w:rPr>
                <w:sz w:val="22"/>
                <w:szCs w:val="22"/>
              </w:rPr>
              <w:t> </w:t>
            </w:r>
            <w:r w:rsidRPr="009F0DBA">
              <w:rPr>
                <w:sz w:val="22"/>
                <w:szCs w:val="22"/>
              </w:rPr>
              <w:t>если Договор и приложения составлены на бумажном носителе - с момента фактического проставления на таких носителях подписей обеих Сторон.</w:t>
            </w:r>
          </w:p>
          <w:p w14:paraId="762A4F35" w14:textId="5D9A2F7F" w:rsidR="00A309AE" w:rsidRPr="009F0DBA" w:rsidRDefault="00A309AE" w:rsidP="003B6D02">
            <w:pPr>
              <w:suppressLineNumbers/>
              <w:suppressAutoHyphens/>
              <w:ind w:left="791"/>
              <w:jc w:val="both"/>
              <w:rPr>
                <w:sz w:val="22"/>
                <w:szCs w:val="22"/>
              </w:rPr>
            </w:pPr>
            <w:r w:rsidRPr="009F0DBA">
              <w:rPr>
                <w:sz w:val="22"/>
                <w:szCs w:val="22"/>
              </w:rPr>
              <w:t>В этом случае Поставщик обязан направить подлинные экземпляры Договора и всех приложений, подписанные со своей стороны уполномоченным лицом и скрепленные печатью, в срок не позднее 10-ти рабочих дней с момента подписания Договора.</w:t>
            </w:r>
          </w:p>
          <w:p w14:paraId="502D989E" w14:textId="6CD53CAD" w:rsidR="00A61983" w:rsidRPr="00B80FC0" w:rsidRDefault="00A61983" w:rsidP="00CB0271">
            <w:pPr>
              <w:suppressLineNumbers/>
              <w:suppressAutoHyphens/>
              <w:ind w:left="791" w:hanging="284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 xml:space="preserve">В) в случае изменения электронных приложений </w:t>
            </w:r>
            <w:r w:rsidR="00EE21B7" w:rsidRPr="00B80FC0">
              <w:rPr>
                <w:sz w:val="22"/>
                <w:szCs w:val="22"/>
              </w:rPr>
              <w:t>Покупатель</w:t>
            </w:r>
            <w:r w:rsidRPr="00B80FC0">
              <w:rPr>
                <w:sz w:val="22"/>
                <w:szCs w:val="22"/>
              </w:rPr>
              <w:t xml:space="preserve"> размещает в сети Интернет новую редакцию не позднее чем за 10 (десять) календарных дней до вступления изменений в силу.</w:t>
            </w:r>
          </w:p>
          <w:p w14:paraId="797952C3" w14:textId="11BE2421" w:rsidR="00A61983" w:rsidRPr="009F0DBA" w:rsidRDefault="00EE21B7" w:rsidP="003B6D02">
            <w:pPr>
              <w:suppressLineNumbers/>
              <w:suppressAutoHyphens/>
              <w:ind w:left="791"/>
              <w:jc w:val="both"/>
              <w:rPr>
                <w:sz w:val="22"/>
                <w:szCs w:val="22"/>
              </w:rPr>
            </w:pPr>
            <w:r w:rsidRPr="00B80FC0">
              <w:rPr>
                <w:sz w:val="22"/>
                <w:szCs w:val="22"/>
              </w:rPr>
              <w:t>Поставщик</w:t>
            </w:r>
            <w:r w:rsidR="00A61983" w:rsidRPr="00B80FC0">
              <w:rPr>
                <w:sz w:val="22"/>
                <w:szCs w:val="22"/>
              </w:rPr>
              <w:t xml:space="preserve"> обязуется регулярно отслеживать изменения электронных приложений Договора. Все риски, связанные с ненадлежащим контролем актуальности электронных приложений Договора, лежат на </w:t>
            </w:r>
            <w:r w:rsidRPr="00B80FC0">
              <w:rPr>
                <w:sz w:val="22"/>
                <w:szCs w:val="22"/>
              </w:rPr>
              <w:t>Поставщике</w:t>
            </w:r>
            <w:r w:rsidR="00A61983" w:rsidRPr="00B80FC0">
              <w:rPr>
                <w:sz w:val="22"/>
                <w:szCs w:val="22"/>
              </w:rPr>
              <w:t>.</w:t>
            </w:r>
          </w:p>
        </w:tc>
      </w:tr>
      <w:tr w:rsidR="00A309AE" w:rsidRPr="009F0DBA" w14:paraId="463D9251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71BAD" w14:textId="77777777" w:rsidR="00A309AE" w:rsidRPr="009F0DBA" w:rsidRDefault="00A309AE" w:rsidP="00CB0271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07" w:hanging="507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Все ранее заключенные договоры, дополнительные соглашения между сторонами, равно как и переписка и переговоры, имеющие аналогичный предмет, утрачивают силу с даты, указанной на первой странице Договора.</w:t>
            </w:r>
          </w:p>
        </w:tc>
      </w:tr>
      <w:tr w:rsidR="00A309AE" w:rsidRPr="009F0DBA" w14:paraId="2FA166FC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2F86E" w14:textId="77777777" w:rsidR="00A309AE" w:rsidRPr="009F0DBA" w:rsidRDefault="00A309AE" w:rsidP="00906B4E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</w:tabs>
              <w:suppressAutoHyphens/>
              <w:ind w:left="649" w:hanging="649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В случае противоречия условий Договора условиям его приложений, подлежат применению условия приложений к Договору. Приложения являются неотъемлемой частью Договора.</w:t>
            </w:r>
          </w:p>
        </w:tc>
      </w:tr>
      <w:tr w:rsidR="00A309AE" w:rsidRPr="009F0DBA" w14:paraId="238F77C8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88EE9" w14:textId="77777777" w:rsidR="00A309AE" w:rsidRPr="009F0DBA" w:rsidRDefault="00A309AE" w:rsidP="00906B4E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</w:tabs>
              <w:suppressAutoHyphens/>
              <w:ind w:left="649" w:hanging="649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Поставщик обязан в любых уведомлениях, письмах, документах в рамках Договора ставить оттиск своей печати, а в случае электронного документа - УКЭП уполномоченного лица Поставщика.</w:t>
            </w:r>
          </w:p>
        </w:tc>
      </w:tr>
      <w:tr w:rsidR="00A309AE" w:rsidRPr="009F0DBA" w14:paraId="733FDF7B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F30627" w14:textId="5EAA83DF" w:rsidR="00A309AE" w:rsidRPr="009F0DBA" w:rsidRDefault="00A309AE" w:rsidP="00906B4E">
            <w:pPr>
              <w:numPr>
                <w:ilvl w:val="1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</w:tabs>
              <w:suppressAutoHyphens/>
              <w:ind w:left="649" w:hanging="649"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Договор и приложения подписаны в двух экземплярах на бумажном носителе, по одному для каждой из Сторон, либо в одном экземпляре в виде электронного документа, подписанного квалифицированными электронными подписями Сторон и находящегося в соответствующей системе ЭДО, доступной для каждой из Сторон</w:t>
            </w:r>
            <w:r w:rsidR="00A61983" w:rsidRPr="00B80FC0">
              <w:rPr>
                <w:color w:val="000000"/>
                <w:sz w:val="22"/>
                <w:szCs w:val="22"/>
              </w:rPr>
              <w:t xml:space="preserve">. Электронные приложения размещены в сети Интернет на сайте </w:t>
            </w:r>
            <w:r w:rsidR="00EE21B7" w:rsidRPr="00B80FC0">
              <w:rPr>
                <w:color w:val="000000"/>
                <w:sz w:val="22"/>
                <w:szCs w:val="22"/>
              </w:rPr>
              <w:t>Покупателя</w:t>
            </w:r>
            <w:r w:rsidR="00A61983" w:rsidRPr="00B80FC0">
              <w:rPr>
                <w:color w:val="000000"/>
                <w:sz w:val="22"/>
                <w:szCs w:val="22"/>
              </w:rPr>
              <w:t>.</w:t>
            </w:r>
          </w:p>
        </w:tc>
      </w:tr>
      <w:tr w:rsidR="00A309AE" w:rsidRPr="009F0DBA" w14:paraId="22EE0349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D5F4D" w14:textId="77777777" w:rsidR="00A309AE" w:rsidRPr="009F0DBA" w:rsidRDefault="00A309AE" w:rsidP="00807B38">
            <w:pPr>
              <w:numPr>
                <w:ilvl w:val="0"/>
                <w:numId w:val="5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"/>
                <w:tab w:val="left" w:pos="507"/>
                <w:tab w:val="left" w:pos="2065"/>
              </w:tabs>
              <w:suppressAutoHyphens/>
              <w:spacing w:before="80"/>
              <w:ind w:left="317" w:hanging="317"/>
              <w:rPr>
                <w:color w:val="000000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lastRenderedPageBreak/>
              <w:t>Реквизиты сторон</w:t>
            </w:r>
          </w:p>
        </w:tc>
      </w:tr>
      <w:tr w:rsidR="00A309AE" w:rsidRPr="009F0DBA" w14:paraId="3222B49B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6482" w14:textId="03CEE9B4" w:rsidR="00A309AE" w:rsidRPr="009F0DBA" w:rsidRDefault="00A309AE" w:rsidP="009F0DBA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/>
              <w:jc w:val="both"/>
              <w:rPr>
                <w:color w:val="000000"/>
              </w:rPr>
            </w:pPr>
            <w:r w:rsidRPr="009F0DBA">
              <w:rPr>
                <w:b/>
                <w:color w:val="000000"/>
                <w:sz w:val="22"/>
                <w:szCs w:val="22"/>
              </w:rPr>
              <w:t>ПОСТАВЩИК:</w:t>
            </w:r>
            <w:permStart w:id="1939747815" w:edGrp="everyone"/>
            <w:r w:rsidR="00C05B5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84431">
              <w:rPr>
                <w:b/>
                <w:color w:val="000000"/>
                <w:sz w:val="22"/>
                <w:szCs w:val="22"/>
              </w:rPr>
              <w:t xml:space="preserve">  </w:t>
            </w:r>
            <w:permEnd w:id="1939747815"/>
          </w:p>
        </w:tc>
      </w:tr>
      <w:tr w:rsidR="00A309AE" w:rsidRPr="009F0DBA" w14:paraId="18E78B63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76EEE" w14:textId="0ADB2A25" w:rsidR="00A309AE" w:rsidRPr="00B80FC0" w:rsidRDefault="00A309AE" w:rsidP="00906B4E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Юридический адрес:</w:t>
            </w:r>
            <w:permStart w:id="1577014303" w:edGrp="everyone"/>
            <w:r w:rsidR="00E40F1C">
              <w:rPr>
                <w:color w:val="000000"/>
                <w:sz w:val="22"/>
                <w:szCs w:val="22"/>
              </w:rPr>
              <w:t xml:space="preserve">  </w:t>
            </w:r>
            <w:r w:rsidR="00906B4E">
              <w:rPr>
                <w:color w:val="000000"/>
                <w:sz w:val="22"/>
                <w:szCs w:val="22"/>
              </w:rPr>
              <w:t xml:space="preserve">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1577014303"/>
          </w:p>
        </w:tc>
      </w:tr>
      <w:tr w:rsidR="00A309AE" w:rsidRPr="009F0DBA" w14:paraId="400A9B46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B103D" w14:textId="79046002" w:rsidR="00A309AE" w:rsidRPr="009F0DBA" w:rsidRDefault="00A309AE" w:rsidP="00906B4E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Почтовый адрес:</w:t>
            </w:r>
            <w:r w:rsidR="00906B4E" w:rsidRPr="00906B4E">
              <w:rPr>
                <w:color w:val="000000"/>
                <w:sz w:val="22"/>
                <w:szCs w:val="22"/>
              </w:rPr>
              <w:t xml:space="preserve"> </w:t>
            </w:r>
            <w:permStart w:id="334111813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334111813"/>
          </w:p>
        </w:tc>
      </w:tr>
      <w:tr w:rsidR="009F0DBA" w:rsidRPr="009F0DBA" w14:paraId="2A3042E6" w14:textId="77777777" w:rsidTr="00B80FC0">
        <w:trPr>
          <w:trHeight w:val="5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C237C" w14:textId="526B79EF" w:rsidR="009F0DBA" w:rsidRPr="009F0DBA" w:rsidRDefault="009F0DBA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ИНН:</w:t>
            </w:r>
            <w:permStart w:id="1060655948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1060655948"/>
          </w:p>
        </w:tc>
        <w:tc>
          <w:tcPr>
            <w:tcW w:w="73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9F39" w14:textId="2B7D701B" w:rsidR="009F0DBA" w:rsidRPr="009F0DBA" w:rsidRDefault="009F0DBA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КПП:</w:t>
            </w:r>
            <w:permStart w:id="1983599664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1983599664"/>
          </w:p>
        </w:tc>
      </w:tr>
      <w:tr w:rsidR="00F835B6" w:rsidRPr="009F0DBA" w14:paraId="151BA5C1" w14:textId="77777777" w:rsidTr="006B08B7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2EFF0" w14:textId="2D7AC931" w:rsidR="00F835B6" w:rsidRPr="009F0DBA" w:rsidRDefault="00F835B6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835B6">
              <w:rPr>
                <w:color w:val="000000"/>
                <w:sz w:val="22"/>
                <w:szCs w:val="22"/>
              </w:rPr>
              <w:t>Расчётный счёт (рубли):</w:t>
            </w:r>
            <w:permStart w:id="1863124320" w:edGrp="everyone"/>
            <w:r>
              <w:rPr>
                <w:color w:val="000000"/>
                <w:sz w:val="22"/>
                <w:szCs w:val="22"/>
              </w:rPr>
              <w:t xml:space="preserve">   </w:t>
            </w:r>
            <w:permEnd w:id="1863124320"/>
          </w:p>
        </w:tc>
      </w:tr>
      <w:tr w:rsidR="00A309AE" w:rsidRPr="009F0DBA" w14:paraId="3C60FDC1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5BB59" w14:textId="0B7383E6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Банк:</w:t>
            </w:r>
            <w:permStart w:id="891316802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891316802"/>
          </w:p>
        </w:tc>
      </w:tr>
      <w:tr w:rsidR="009F0DBA" w:rsidRPr="009F0DBA" w14:paraId="7141072F" w14:textId="77777777" w:rsidTr="00B80FC0">
        <w:trPr>
          <w:trHeight w:val="57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A3044" w14:textId="003C004E" w:rsidR="009F0DBA" w:rsidRPr="009F0DBA" w:rsidRDefault="009F0DBA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Корреспондентский счёт</w:t>
            </w:r>
            <w:permStart w:id="310907991" w:edGrp="everyone"/>
            <w:permEnd w:id="310907991"/>
            <w:r w:rsidR="00F835B6">
              <w:rPr>
                <w:color w:val="000000"/>
                <w:sz w:val="22"/>
                <w:szCs w:val="22"/>
              </w:rPr>
              <w:t>:</w:t>
            </w:r>
            <w:permStart w:id="1838173481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1838173481"/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A655" w14:textId="23D26806" w:rsidR="009F0DBA" w:rsidRPr="009F0DBA" w:rsidRDefault="009F0DBA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БИК</w:t>
            </w:r>
            <w:permStart w:id="588786671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588786671"/>
          </w:p>
        </w:tc>
      </w:tr>
      <w:tr w:rsidR="00CB0271" w:rsidRPr="009F0DBA" w14:paraId="3D00F5EE" w14:textId="77777777" w:rsidTr="00B80FC0">
        <w:trPr>
          <w:trHeight w:val="57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978D5C" w14:textId="42F6F9C9" w:rsidR="00CB0271" w:rsidRPr="009F0DBA" w:rsidRDefault="00CB0271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ОГРН</w:t>
            </w:r>
            <w:permStart w:id="882340912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882340912"/>
          </w:p>
        </w:tc>
        <w:tc>
          <w:tcPr>
            <w:tcW w:w="33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6DFDB" w14:textId="2493C763" w:rsidR="00CB0271" w:rsidRPr="009F0DBA" w:rsidRDefault="00CB0271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ОКПО</w:t>
            </w:r>
            <w:permStart w:id="2114480908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2114480908"/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81CA" w14:textId="30705706" w:rsidR="00CB0271" w:rsidRPr="009F0DBA" w:rsidRDefault="00CB0271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ОКАТО</w:t>
            </w:r>
            <w:permStart w:id="316893674" w:edGrp="everyone"/>
            <w:r w:rsidR="00E40F1C">
              <w:rPr>
                <w:color w:val="000000"/>
                <w:sz w:val="22"/>
                <w:szCs w:val="22"/>
              </w:rPr>
              <w:t xml:space="preserve">   </w:t>
            </w:r>
            <w:r w:rsidR="00C05B5D">
              <w:rPr>
                <w:color w:val="000000"/>
                <w:sz w:val="22"/>
                <w:szCs w:val="22"/>
              </w:rPr>
              <w:t xml:space="preserve"> </w:t>
            </w:r>
            <w:permEnd w:id="316893674"/>
          </w:p>
        </w:tc>
      </w:tr>
      <w:tr w:rsidR="00A309AE" w:rsidRPr="009F0DBA" w14:paraId="41DF3439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D7431" w14:textId="6E53B38A" w:rsidR="00A309AE" w:rsidRPr="009F0DBA" w:rsidRDefault="00A309AE" w:rsidP="009F0DBA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/>
              <w:jc w:val="both"/>
              <w:rPr>
                <w:b/>
                <w:color w:val="000000"/>
                <w:sz w:val="22"/>
                <w:szCs w:val="22"/>
              </w:rPr>
            </w:pPr>
            <w:r w:rsidRPr="009F0DBA">
              <w:rPr>
                <w:b/>
                <w:color w:val="000000"/>
                <w:sz w:val="22"/>
                <w:szCs w:val="22"/>
              </w:rPr>
              <w:t>ПОКУПАТЕЛЬ:</w:t>
            </w:r>
            <w:r w:rsidR="00EC3102">
              <w:rPr>
                <w:b/>
                <w:color w:val="000000"/>
                <w:sz w:val="22"/>
                <w:szCs w:val="22"/>
              </w:rPr>
              <w:t xml:space="preserve"> АО «Тандер»</w:t>
            </w:r>
          </w:p>
        </w:tc>
      </w:tr>
      <w:tr w:rsidR="00A309AE" w:rsidRPr="009F0DBA" w14:paraId="6B186367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33FEE" w14:textId="77777777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 w:rsidRPr="009F0DBA">
              <w:rPr>
                <w:color w:val="000000"/>
                <w:sz w:val="22"/>
                <w:szCs w:val="22"/>
              </w:rPr>
              <w:t>Место нахождения: 350002, Российская Федерация, город Краснодар, улица им. Леваневского, 185</w:t>
            </w:r>
          </w:p>
        </w:tc>
      </w:tr>
      <w:tr w:rsidR="00A309AE" w:rsidRPr="009F0DBA" w14:paraId="1D66FF2B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A4D5F" w14:textId="77777777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Почтовый адрес: Российская Федерация, 350072, город Краснодар, улица Солнечная, 15/5</w:t>
            </w:r>
          </w:p>
        </w:tc>
      </w:tr>
      <w:tr w:rsidR="009F0DBA" w:rsidRPr="009F0DBA" w14:paraId="2CD1B428" w14:textId="77777777" w:rsidTr="00B80FC0">
        <w:trPr>
          <w:trHeight w:val="57"/>
        </w:trPr>
        <w:tc>
          <w:tcPr>
            <w:tcW w:w="2691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3D756" w14:textId="77777777" w:rsidR="009F0DBA" w:rsidRPr="009F0DBA" w:rsidRDefault="009F0DBA" w:rsidP="009F0DBA">
            <w:pPr>
              <w:suppressLineNumbers/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ИНН: 2310031475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DD4E" w14:textId="64948A41" w:rsidR="009F0DBA" w:rsidRPr="009F0DBA" w:rsidRDefault="009F0DBA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КПП: 997350001</w:t>
            </w:r>
          </w:p>
        </w:tc>
      </w:tr>
      <w:tr w:rsidR="00A309AE" w:rsidRPr="009F0DBA" w14:paraId="1F9C86AD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ECF88" w14:textId="2066133F" w:rsidR="00A309AE" w:rsidRPr="009F0DBA" w:rsidRDefault="00CB0271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Расчётный счёт (рубли): </w:t>
            </w:r>
            <w:r w:rsidR="00A309AE" w:rsidRPr="009F0DBA">
              <w:rPr>
                <w:color w:val="000000"/>
                <w:sz w:val="22"/>
                <w:szCs w:val="22"/>
              </w:rPr>
              <w:t>40702810930010120150</w:t>
            </w:r>
          </w:p>
        </w:tc>
      </w:tr>
      <w:tr w:rsidR="00A309AE" w:rsidRPr="009F0DBA" w14:paraId="0EBA5792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74E79" w14:textId="77777777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Банк: Краснодарское отделение № 8619 ПАО Сбербанк</w:t>
            </w:r>
          </w:p>
        </w:tc>
      </w:tr>
      <w:tr w:rsidR="00CB0271" w:rsidRPr="009F0DBA" w14:paraId="22E43BA1" w14:textId="77777777" w:rsidTr="00B80FC0">
        <w:trPr>
          <w:trHeight w:val="57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54FC0" w14:textId="77777777" w:rsidR="00CB0271" w:rsidRPr="009F0DBA" w:rsidRDefault="00CB0271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Корреспондентский счёт: 30101810100000000602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26D3" w14:textId="74FE1230" w:rsidR="00CB0271" w:rsidRPr="009F0DBA" w:rsidRDefault="00CB0271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БИК: 040349602</w:t>
            </w:r>
          </w:p>
        </w:tc>
      </w:tr>
      <w:tr w:rsidR="009F0DBA" w:rsidRPr="009F0DBA" w14:paraId="12B49110" w14:textId="77777777" w:rsidTr="00B80FC0">
        <w:trPr>
          <w:trHeight w:val="57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BE9FC" w14:textId="77777777" w:rsidR="009F0DBA" w:rsidRPr="009F0DBA" w:rsidRDefault="009F0DBA" w:rsidP="009F0DBA">
            <w:pPr>
              <w:suppressLineNumbers/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Телефон: (861) 210-98-10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9EA8" w14:textId="731D8D4C" w:rsidR="009F0DBA" w:rsidRPr="009F0DBA" w:rsidRDefault="009F0DBA" w:rsidP="009F0DBA">
            <w:pPr>
              <w:suppressLineNumbers/>
              <w:suppressAutoHyphens/>
              <w:jc w:val="both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Факс: (861) 210-98-10</w:t>
            </w:r>
          </w:p>
        </w:tc>
      </w:tr>
      <w:tr w:rsidR="00A309AE" w:rsidRPr="009F0DBA" w14:paraId="5E1F33E5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DDA5F" w14:textId="3AD40701" w:rsidR="00A309AE" w:rsidRPr="009F0DBA" w:rsidRDefault="00A309AE" w:rsidP="009F6A56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</w:rPr>
            </w:pPr>
          </w:p>
        </w:tc>
      </w:tr>
      <w:tr w:rsidR="00A309AE" w:rsidRPr="009F0DBA" w14:paraId="731C6E0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DDE162" w14:textId="77777777" w:rsidR="00A309AE" w:rsidRPr="009F0DBA" w:rsidRDefault="00A309AE" w:rsidP="00807B38">
            <w:p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  <w:tab w:val="left" w:pos="2065"/>
              </w:tabs>
              <w:suppressAutoHyphens/>
              <w:spacing w:before="80"/>
              <w:jc w:val="both"/>
              <w:rPr>
                <w:color w:val="000000"/>
                <w:sz w:val="28"/>
                <w:szCs w:val="28"/>
              </w:rPr>
            </w:pPr>
            <w:r w:rsidRPr="009F0DBA">
              <w:rPr>
                <w:b/>
                <w:color w:val="000000"/>
                <w:sz w:val="28"/>
                <w:szCs w:val="28"/>
              </w:rPr>
              <w:t>Список приложений к Договору:</w:t>
            </w:r>
          </w:p>
        </w:tc>
      </w:tr>
      <w:tr w:rsidR="00A309AE" w:rsidRPr="009F0DBA" w14:paraId="4B958ED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4EA84" w14:textId="0821069F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 xml:space="preserve">ПРОТОКОЛ СОГЛАСОВАНИЯ АССОРТИМЕНТА </w:t>
            </w:r>
          </w:p>
        </w:tc>
      </w:tr>
      <w:tr w:rsidR="00A309AE" w:rsidRPr="009F0DBA" w14:paraId="36B034E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498A1" w14:textId="0861CC75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АНТИКОРРУПЦИОННАЯ ОГОВОРКА</w:t>
            </w:r>
          </w:p>
        </w:tc>
      </w:tr>
      <w:tr w:rsidR="00A309AE" w:rsidRPr="009F0DBA" w14:paraId="315A251C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94DCB" w14:textId="3F43CA89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ШАБЛОН СВЕРКИ</w:t>
            </w:r>
            <w:r w:rsidR="009F6A56" w:rsidRPr="009F0DBA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309AE" w:rsidRPr="009F0DBA" w14:paraId="6049CBD2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E7E22" w14:textId="7A7AF087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ОСОБЫЕ ТРЕБОВАНИЯ ПОКУПАТЕЛЯ</w:t>
            </w:r>
          </w:p>
        </w:tc>
      </w:tr>
      <w:tr w:rsidR="00A309AE" w:rsidRPr="009F0DBA" w14:paraId="1A51B7B4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1D1F98" w14:textId="6FFC6556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КОММЕРЧЕСКИЕ УСЛОВИЯ</w:t>
            </w:r>
          </w:p>
        </w:tc>
      </w:tr>
      <w:tr w:rsidR="00A309AE" w:rsidRPr="009F0DBA" w14:paraId="64DBD06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0131AE" w14:textId="2C6CC4D9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ОТВЕТСТВЕННОСТЬ ЗА НАРУШЕНИЕ ДОГОВОРА</w:t>
            </w:r>
          </w:p>
        </w:tc>
      </w:tr>
      <w:tr w:rsidR="00A309AE" w:rsidRPr="009F0DBA" w14:paraId="2D5F7D80" w14:textId="77777777" w:rsidTr="00B80FC0">
        <w:trPr>
          <w:trHeight w:val="5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5EFDB" w14:textId="2166F7D8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КАРТОЧКА ПОСТАВЩИКА</w:t>
            </w:r>
          </w:p>
        </w:tc>
      </w:tr>
      <w:tr w:rsidR="00A309AE" w:rsidRPr="009F0DBA" w14:paraId="16ED2246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E6247" w14:textId="637704C8" w:rsidR="00A309AE" w:rsidRPr="009F0DBA" w:rsidRDefault="00A309AE" w:rsidP="00B80FC0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B80FC0">
              <w:rPr>
                <w:color w:val="000000"/>
                <w:sz w:val="22"/>
                <w:szCs w:val="22"/>
              </w:rPr>
              <w:t>МИНИМАЛЬН</w:t>
            </w:r>
            <w:r w:rsidR="00EE21B7" w:rsidRPr="00B80FC0">
              <w:rPr>
                <w:color w:val="000000"/>
                <w:sz w:val="22"/>
                <w:szCs w:val="22"/>
              </w:rPr>
              <w:t>ЫЕ</w:t>
            </w:r>
            <w:r w:rsidRPr="00B80FC0">
              <w:rPr>
                <w:color w:val="000000"/>
                <w:sz w:val="22"/>
                <w:szCs w:val="22"/>
              </w:rPr>
              <w:t xml:space="preserve"> И ОСТАТОЧН</w:t>
            </w:r>
            <w:r w:rsidR="00EE21B7" w:rsidRPr="00B80FC0">
              <w:rPr>
                <w:color w:val="000000"/>
                <w:sz w:val="22"/>
                <w:szCs w:val="22"/>
              </w:rPr>
              <w:t>ЫЕ</w:t>
            </w:r>
            <w:r w:rsidRPr="00B80FC0">
              <w:rPr>
                <w:color w:val="000000"/>
                <w:sz w:val="22"/>
                <w:szCs w:val="22"/>
              </w:rPr>
              <w:t xml:space="preserve"> СРОК</w:t>
            </w:r>
            <w:r w:rsidR="00EE21B7" w:rsidRPr="00B80FC0">
              <w:rPr>
                <w:color w:val="000000"/>
                <w:sz w:val="22"/>
                <w:szCs w:val="22"/>
              </w:rPr>
              <w:t>И</w:t>
            </w:r>
            <w:r w:rsidRPr="00B80FC0">
              <w:rPr>
                <w:color w:val="000000"/>
                <w:sz w:val="22"/>
                <w:szCs w:val="22"/>
              </w:rPr>
              <w:t xml:space="preserve"> ГОДНОСТИ </w:t>
            </w:r>
            <w:r w:rsidR="00B80FC0" w:rsidRPr="00B80FC0">
              <w:rPr>
                <w:color w:val="000000"/>
                <w:sz w:val="22"/>
                <w:szCs w:val="22"/>
              </w:rPr>
              <w:t>ТОВАРА</w:t>
            </w:r>
          </w:p>
        </w:tc>
      </w:tr>
      <w:tr w:rsidR="00A309AE" w:rsidRPr="009F0DBA" w14:paraId="575B718B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48A129" w14:textId="44531F82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  <w:tab w:val="left" w:pos="1758"/>
              </w:tabs>
              <w:suppressAutoHyphens/>
              <w:ind w:left="224" w:hanging="224"/>
              <w:rPr>
                <w:color w:val="000000"/>
                <w:sz w:val="22"/>
                <w:szCs w:val="22"/>
              </w:rPr>
            </w:pPr>
            <w:r w:rsidRPr="009F0DBA">
              <w:rPr>
                <w:color w:val="000000"/>
                <w:sz w:val="22"/>
                <w:szCs w:val="22"/>
              </w:rPr>
              <w:t>ЭЛЕКТРОННЫЙ ДОКУМЕНТООБОРОТ</w:t>
            </w:r>
          </w:p>
        </w:tc>
      </w:tr>
      <w:tr w:rsidR="00A309AE" w:rsidRPr="009F0DBA" w14:paraId="5EDE3E5A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FBE8E" w14:textId="233CB3D8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"/>
              </w:tabs>
              <w:suppressAutoHyphens/>
              <w:ind w:left="224" w:hanging="224"/>
              <w:rPr>
                <w:color w:val="000000"/>
              </w:rPr>
            </w:pPr>
            <w:r w:rsidRPr="009F0DBA">
              <w:rPr>
                <w:color w:val="000000"/>
                <w:sz w:val="22"/>
                <w:szCs w:val="22"/>
              </w:rPr>
              <w:t>ФОРМА ЗАЯВЛЕНИЯ О ВЫБОРЕ ПРОВАЙДЕРА</w:t>
            </w:r>
          </w:p>
        </w:tc>
      </w:tr>
      <w:tr w:rsidR="00A309AE" w:rsidRPr="009F0DBA" w14:paraId="30DA8D00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AEAB3" w14:textId="237B4DBF" w:rsidR="00A309AE" w:rsidRPr="009F0DBA" w:rsidRDefault="00A309AE" w:rsidP="009F0DBA">
            <w:pPr>
              <w:pStyle w:val="ad"/>
              <w:numPr>
                <w:ilvl w:val="0"/>
                <w:numId w:val="20"/>
              </w:numPr>
              <w:suppressLineNumbers/>
              <w:tabs>
                <w:tab w:val="left" w:pos="366"/>
              </w:tabs>
              <w:suppressAutoHyphens/>
              <w:ind w:left="366" w:hanging="366"/>
            </w:pPr>
            <w:r w:rsidRPr="009F0DBA">
              <w:rPr>
                <w:color w:val="000000"/>
                <w:sz w:val="22"/>
                <w:szCs w:val="22"/>
              </w:rPr>
              <w:t>ФОРМА АКТА О ПРОВЕДЕНИИ ТЕХНИЧЕСКОГО ТЕСТИРОВАНИЯ ОБМЕНА ФОРМАЛИЗОВАННЫМИ ЮРИДИЧЕСКИ ЗНАЧИМЫМИ ДОКУМЕНТАМИ</w:t>
            </w:r>
          </w:p>
        </w:tc>
      </w:tr>
      <w:tr w:rsidR="00A61983" w:rsidRPr="009F0DBA" w14:paraId="608DAB8F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386BD6" w14:textId="524BB9AE" w:rsidR="00A61983" w:rsidRPr="00B80FC0" w:rsidRDefault="00A61983" w:rsidP="009F6A56">
            <w:pPr>
              <w:suppressLineNumbers/>
              <w:suppressAutoHyphens/>
              <w:rPr>
                <w:color w:val="000000"/>
                <w:sz w:val="22"/>
                <w:szCs w:val="22"/>
              </w:rPr>
            </w:pPr>
            <w:r w:rsidRPr="00B80FC0">
              <w:rPr>
                <w:b/>
                <w:bCs/>
                <w:sz w:val="22"/>
                <w:szCs w:val="22"/>
              </w:rPr>
              <w:t>Электронные приложения</w:t>
            </w:r>
          </w:p>
        </w:tc>
      </w:tr>
      <w:tr w:rsidR="00A61983" w:rsidRPr="009F0DBA" w14:paraId="5CB643D4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C2077" w14:textId="538B1F52" w:rsidR="00A61983" w:rsidRPr="00B80FC0" w:rsidRDefault="00A61983" w:rsidP="009F6A56">
            <w:pPr>
              <w:suppressLineNumbers/>
              <w:suppressAutoHyphens/>
              <w:rPr>
                <w:b/>
                <w:bCs/>
                <w:sz w:val="22"/>
                <w:szCs w:val="22"/>
              </w:rPr>
            </w:pPr>
            <w:r w:rsidRPr="00B80FC0">
              <w:rPr>
                <w:color w:val="000000"/>
                <w:sz w:val="22"/>
                <w:szCs w:val="22"/>
                <w:lang w:eastAsia="zh-CN"/>
              </w:rPr>
              <w:t>С</w:t>
            </w:r>
            <w:r w:rsidRPr="00B80FC0">
              <w:rPr>
                <w:rFonts w:eastAsia="Calibri"/>
                <w:sz w:val="22"/>
                <w:szCs w:val="22"/>
              </w:rPr>
              <w:t xml:space="preserve">тандарты качества по ссылке: </w:t>
            </w:r>
            <w:hyperlink r:id="rId10" w:anchor="documentationRequirements" w:history="1">
              <w:r w:rsidR="00EE21B7" w:rsidRPr="00B80FC0">
                <w:rPr>
                  <w:rStyle w:val="af2"/>
                  <w:sz w:val="22"/>
                  <w:szCs w:val="22"/>
                </w:rPr>
                <w:t>https://srm.magnit.ru/user/partners/about#documentationRequirements</w:t>
              </w:r>
            </w:hyperlink>
          </w:p>
        </w:tc>
      </w:tr>
      <w:tr w:rsidR="002747C8" w:rsidRPr="009F0DBA" w14:paraId="7618F7E9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901DA" w14:textId="1D0016A9" w:rsidR="002747C8" w:rsidRPr="00B80FC0" w:rsidRDefault="002747C8" w:rsidP="009F6A56">
            <w:pPr>
              <w:suppressLineNumbers/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B80FC0">
              <w:rPr>
                <w:color w:val="000000"/>
                <w:sz w:val="22"/>
                <w:szCs w:val="22"/>
                <w:lang w:eastAsia="zh-CN"/>
              </w:rPr>
              <w:t>Список</w:t>
            </w:r>
            <w:r w:rsidRPr="00B80FC0">
              <w:rPr>
                <w:sz w:val="22"/>
                <w:szCs w:val="22"/>
              </w:rPr>
              <w:t xml:space="preserve"> товаров, к поставке и приемке которых не применяются условия о минимальном кванте по ссылке: </w:t>
            </w:r>
            <w:hyperlink r:id="rId11" w:anchor="documentationRequirements" w:history="1">
              <w:r w:rsidR="008C0418" w:rsidRPr="00B80FC0">
                <w:rPr>
                  <w:rStyle w:val="af2"/>
                  <w:sz w:val="22"/>
                  <w:szCs w:val="22"/>
                </w:rPr>
                <w:t>https://srm.magnit.ru/user/partners/about#documentationRequirements</w:t>
              </w:r>
            </w:hyperlink>
            <w:r w:rsidR="009F6A56" w:rsidRPr="00B80FC0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65026" w:rsidRPr="009F0DBA" w14:paraId="4226C34D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72D05" w14:textId="600024D7" w:rsidR="00B65026" w:rsidRPr="00B80FC0" w:rsidRDefault="00B65026" w:rsidP="009F6A56">
            <w:pPr>
              <w:suppressLineNumbers/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B80FC0">
              <w:rPr>
                <w:color w:val="000000"/>
                <w:sz w:val="22"/>
                <w:szCs w:val="22"/>
                <w:lang w:eastAsia="zh-CN"/>
              </w:rPr>
              <w:t>Классификация товарных позиций по группам по ссылке:</w:t>
            </w:r>
            <w:r w:rsidRPr="00B80FC0">
              <w:rPr>
                <w:sz w:val="22"/>
                <w:szCs w:val="22"/>
              </w:rPr>
              <w:t xml:space="preserve"> </w:t>
            </w:r>
            <w:hyperlink r:id="rId12" w:anchor="documentationRequirements" w:history="1">
              <w:r w:rsidRPr="00B80FC0">
                <w:rPr>
                  <w:rStyle w:val="af2"/>
                  <w:sz w:val="22"/>
                  <w:szCs w:val="22"/>
                </w:rPr>
                <w:t>https://srm.magnit.ru/user/partners/about#documentationRequirements</w:t>
              </w:r>
            </w:hyperlink>
            <w:r w:rsidR="009F6A56" w:rsidRPr="00B80FC0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E21B7" w:rsidRPr="009F0DBA" w14:paraId="2F4782F1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85C0F0" w14:textId="0510C0B3" w:rsidR="00EE21B7" w:rsidRPr="00B80FC0" w:rsidRDefault="00EE21B7" w:rsidP="009F6A56">
            <w:pPr>
              <w:suppressLineNumbers/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B80FC0">
              <w:rPr>
                <w:color w:val="000000"/>
                <w:sz w:val="22"/>
                <w:szCs w:val="22"/>
                <w:lang w:eastAsia="zh-CN"/>
              </w:rPr>
              <w:t>Требования к опалечиванию паллет по ссылке:</w:t>
            </w:r>
            <w:r w:rsidRPr="00B80FC0">
              <w:rPr>
                <w:sz w:val="22"/>
                <w:szCs w:val="22"/>
              </w:rPr>
              <w:t xml:space="preserve"> </w:t>
            </w:r>
            <w:hyperlink r:id="rId13" w:anchor="documentationRequirements" w:history="1">
              <w:r w:rsidRPr="00B80FC0">
                <w:rPr>
                  <w:rStyle w:val="af2"/>
                  <w:sz w:val="22"/>
                  <w:szCs w:val="22"/>
                </w:rPr>
                <w:t>https://srm.magnit.ru/user/partners/about#documentationRequirements</w:t>
              </w:r>
            </w:hyperlink>
            <w:r w:rsidR="009F6A56" w:rsidRPr="00B80FC0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E21B7" w:rsidRPr="009F0DBA" w14:paraId="18510866" w14:textId="77777777" w:rsidTr="00B80FC0">
        <w:trPr>
          <w:trHeight w:val="57"/>
        </w:trPr>
        <w:tc>
          <w:tcPr>
            <w:tcW w:w="1006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0B73C" w14:textId="77777777" w:rsidR="00E40F1C" w:rsidRDefault="00EE21B7" w:rsidP="009F6A56">
            <w:pPr>
              <w:suppressLineNumbers/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r w:rsidRPr="00B80FC0">
              <w:rPr>
                <w:color w:val="000000"/>
                <w:sz w:val="22"/>
                <w:szCs w:val="22"/>
                <w:lang w:eastAsia="zh-CN"/>
              </w:rPr>
              <w:t xml:space="preserve">Инструкция по опалечиванию товара по ссылке </w:t>
            </w:r>
          </w:p>
          <w:p w14:paraId="77DA99F3" w14:textId="0989D0F3" w:rsidR="00EE21B7" w:rsidRPr="00B80FC0" w:rsidRDefault="00AD1FA4" w:rsidP="009F6A56">
            <w:pPr>
              <w:suppressLineNumbers/>
              <w:suppressAutoHyphens/>
              <w:rPr>
                <w:color w:val="000000"/>
                <w:sz w:val="22"/>
                <w:szCs w:val="22"/>
                <w:lang w:eastAsia="zh-CN"/>
              </w:rPr>
            </w:pPr>
            <w:hyperlink r:id="rId14" w:anchor="documentationRequirements" w:history="1">
              <w:r w:rsidR="00EE21B7" w:rsidRPr="00B80FC0">
                <w:rPr>
                  <w:rStyle w:val="af2"/>
                  <w:sz w:val="22"/>
                  <w:szCs w:val="22"/>
                </w:rPr>
                <w:t>https://srm.magnit.ru/user/partners/about#documentationRequirements</w:t>
              </w:r>
            </w:hyperlink>
            <w:r w:rsidR="009F6A56" w:rsidRPr="00B80FC0">
              <w:rPr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80FC0" w:rsidRPr="004F4E4F" w14:paraId="4FF8ACDF" w14:textId="77777777" w:rsidTr="00B80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1"/>
        </w:trPr>
        <w:tc>
          <w:tcPr>
            <w:tcW w:w="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23583" w14:textId="026F58C1" w:rsidR="00B80FC0" w:rsidRPr="004F4E4F" w:rsidRDefault="001B65EF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4F4E4F"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  <w:t>Подписи:</w:t>
            </w:r>
          </w:p>
          <w:p w14:paraId="3D3A2FE1" w14:textId="45A7A9A8" w:rsidR="00B80FC0" w:rsidRDefault="00B80FC0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4F4E4F"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  <w:t>Поставщик:</w:t>
            </w:r>
          </w:p>
          <w:p w14:paraId="4C24789C" w14:textId="6F2E945A" w:rsidR="00E40F1C" w:rsidRPr="004F4E4F" w:rsidRDefault="00E40F1C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lang w:bidi="en-US"/>
              </w:rPr>
            </w:pPr>
          </w:p>
          <w:p w14:paraId="7C4B900B" w14:textId="77777777" w:rsidR="00B80FC0" w:rsidRPr="004F4E4F" w:rsidRDefault="00B80FC0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</w:pPr>
          </w:p>
          <w:p w14:paraId="5436E692" w14:textId="36412575" w:rsidR="00E40F1C" w:rsidRPr="00E40F1C" w:rsidRDefault="00B80FC0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4F4E4F"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  <w:t xml:space="preserve">________________________ </w:t>
            </w:r>
            <w:permStart w:id="126686055" w:edGrp="everyone"/>
            <w:r w:rsidRPr="004F4E4F"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  <w:t>_______________</w:t>
            </w:r>
            <w:permEnd w:id="126686055"/>
          </w:p>
          <w:p w14:paraId="6CC8B308" w14:textId="78FD1F02" w:rsidR="00B80FC0" w:rsidRPr="004F4E4F" w:rsidRDefault="00B80FC0" w:rsidP="002D1900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F4E4F">
              <w:rPr>
                <w:rFonts w:eastAsia="Calibri"/>
                <w:bCs/>
                <w:sz w:val="18"/>
                <w:szCs w:val="18"/>
                <w:lang w:eastAsia="en-US"/>
              </w:rPr>
              <w:t>Подпись</w:t>
            </w:r>
            <w:r w:rsidR="00C05B5D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185CD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                                      </w:t>
            </w:r>
            <w:r w:rsidRPr="004F4E4F">
              <w:rPr>
                <w:rFonts w:eastAsia="Calibri"/>
                <w:bCs/>
                <w:sz w:val="18"/>
                <w:szCs w:val="18"/>
                <w:lang w:eastAsia="en-US"/>
              </w:rPr>
              <w:t>Расшифровка</w:t>
            </w:r>
          </w:p>
          <w:p w14:paraId="2DA9945E" w14:textId="04AC8CE1" w:rsidR="00B80FC0" w:rsidRPr="001B65EF" w:rsidRDefault="00B80FC0" w:rsidP="002D1900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F4E4F">
              <w:rPr>
                <w:rFonts w:eastAsia="Calibri"/>
                <w:bCs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AF6A" w14:textId="77777777" w:rsidR="00B80FC0" w:rsidRPr="004F4E4F" w:rsidRDefault="00B80FC0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</w:pPr>
          </w:p>
          <w:p w14:paraId="15146C31" w14:textId="121F1820" w:rsidR="00B80FC0" w:rsidRDefault="00B80FC0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4F4E4F"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  <w:t>Покупатель:</w:t>
            </w:r>
          </w:p>
          <w:p w14:paraId="4DED2C3C" w14:textId="77777777" w:rsidR="00E40F1C" w:rsidRPr="004F4E4F" w:rsidRDefault="00E40F1C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</w:pPr>
          </w:p>
          <w:p w14:paraId="4B874B2C" w14:textId="77777777" w:rsidR="00B80FC0" w:rsidRPr="004F4E4F" w:rsidRDefault="00B80FC0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</w:pPr>
          </w:p>
          <w:p w14:paraId="205BB9BE" w14:textId="77777777" w:rsidR="00B80FC0" w:rsidRPr="004F4E4F" w:rsidRDefault="00B80FC0" w:rsidP="002D1900">
            <w:pPr>
              <w:widowControl w:val="0"/>
              <w:jc w:val="both"/>
              <w:rPr>
                <w:rFonts w:eastAsia="Lucida Sans Unicode" w:cs="Tahoma"/>
                <w:b/>
                <w:bCs/>
                <w:color w:val="000000"/>
                <w:lang w:bidi="en-US"/>
              </w:rPr>
            </w:pPr>
            <w:r w:rsidRPr="004F4E4F"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  <w:t xml:space="preserve">________________________ </w:t>
            </w:r>
            <w:permStart w:id="745364763" w:edGrp="everyone"/>
            <w:r w:rsidRPr="004F4E4F">
              <w:rPr>
                <w:rFonts w:eastAsia="Lucida Sans Unicode" w:cs="Tahoma"/>
                <w:b/>
                <w:bCs/>
                <w:color w:val="000000"/>
                <w:sz w:val="22"/>
                <w:szCs w:val="22"/>
                <w:lang w:bidi="en-US"/>
              </w:rPr>
              <w:t>_______________</w:t>
            </w:r>
            <w:permEnd w:id="745364763"/>
          </w:p>
          <w:p w14:paraId="79F170EE" w14:textId="5ADF4DF0" w:rsidR="00B80FC0" w:rsidRPr="004F4E4F" w:rsidRDefault="00B80FC0" w:rsidP="002D1900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F4E4F">
              <w:rPr>
                <w:rFonts w:eastAsia="Calibri"/>
                <w:bCs/>
                <w:sz w:val="18"/>
                <w:szCs w:val="18"/>
                <w:lang w:eastAsia="en-US"/>
              </w:rPr>
              <w:t>Подпись</w:t>
            </w:r>
            <w:r w:rsidR="00C05B5D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="00185CD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                                            </w:t>
            </w:r>
            <w:r w:rsidRPr="004F4E4F">
              <w:rPr>
                <w:rFonts w:eastAsia="Calibri"/>
                <w:bCs/>
                <w:sz w:val="18"/>
                <w:szCs w:val="18"/>
                <w:lang w:eastAsia="en-US"/>
              </w:rPr>
              <w:t>Расшифровка</w:t>
            </w:r>
          </w:p>
          <w:p w14:paraId="447ECFDA" w14:textId="6AA54005" w:rsidR="00B80FC0" w:rsidRPr="001B65EF" w:rsidRDefault="00B80FC0" w:rsidP="001B65EF">
            <w:pPr>
              <w:tabs>
                <w:tab w:val="left" w:pos="851"/>
              </w:tabs>
              <w:contextualSpacing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F4E4F">
              <w:rPr>
                <w:rFonts w:eastAsia="Calibri"/>
                <w:bCs/>
                <w:sz w:val="18"/>
                <w:szCs w:val="18"/>
                <w:lang w:eastAsia="en-US"/>
              </w:rPr>
              <w:t>м.п.</w:t>
            </w:r>
          </w:p>
        </w:tc>
      </w:tr>
    </w:tbl>
    <w:p w14:paraId="1AF5EC07" w14:textId="77777777" w:rsidR="00743EC6" w:rsidRPr="009B7CE8" w:rsidRDefault="00743EC6">
      <w:pPr>
        <w:rPr>
          <w:sz w:val="2"/>
          <w:szCs w:val="2"/>
        </w:rPr>
      </w:pPr>
    </w:p>
    <w:sectPr w:rsidR="00743EC6" w:rsidRPr="009B7CE8" w:rsidSect="00FC50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851" w:right="851" w:bottom="851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07A0" w14:textId="77777777" w:rsidR="00E02222" w:rsidRDefault="00E02222" w:rsidP="009F0DBA">
      <w:r>
        <w:separator/>
      </w:r>
    </w:p>
  </w:endnote>
  <w:endnote w:type="continuationSeparator" w:id="0">
    <w:p w14:paraId="423A5AD0" w14:textId="77777777" w:rsidR="00E02222" w:rsidRDefault="00E02222" w:rsidP="009F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37BB" w14:textId="77777777" w:rsidR="00AD1FA4" w:rsidRDefault="00AD1FA4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521291149"/>
      <w:docPartObj>
        <w:docPartGallery w:val="Page Numbers (Bottom of Page)"/>
        <w:docPartUnique/>
      </w:docPartObj>
    </w:sdtPr>
    <w:sdtEndPr/>
    <w:sdtContent>
      <w:p w14:paraId="109F6CE1" w14:textId="5D097B81" w:rsidR="00FC50A7" w:rsidRPr="00995E03" w:rsidRDefault="00FC50A7" w:rsidP="00FC50A7">
        <w:pPr>
          <w:pStyle w:val="af6"/>
          <w:tabs>
            <w:tab w:val="clear" w:pos="9355"/>
            <w:tab w:val="left" w:pos="5103"/>
            <w:tab w:val="left" w:pos="9498"/>
          </w:tabs>
          <w:rPr>
            <w:sz w:val="22"/>
            <w:szCs w:val="22"/>
          </w:rPr>
        </w:pPr>
        <w:r>
          <w:rPr>
            <w:sz w:val="22"/>
            <w:szCs w:val="22"/>
          </w:rPr>
          <w:tab/>
        </w:r>
      </w:p>
    </w:sdtContent>
  </w:sdt>
  <w:tbl>
    <w:tblPr>
      <w:tblStyle w:val="af8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1"/>
      <w:gridCol w:w="3302"/>
      <w:gridCol w:w="3457"/>
    </w:tblGrid>
    <w:tr w:rsidR="00FC50A7" w14:paraId="5E8118E7" w14:textId="77777777" w:rsidTr="00FC50A7">
      <w:trPr>
        <w:trHeight w:val="285"/>
      </w:trPr>
      <w:tc>
        <w:tcPr>
          <w:tcW w:w="3301" w:type="dxa"/>
        </w:tcPr>
        <w:p w14:paraId="5AE018B8" w14:textId="59CB30B1" w:rsidR="00FC50A7" w:rsidRPr="00FC50A7" w:rsidRDefault="00FC50A7" w:rsidP="00C05B5D">
          <w:pPr>
            <w:pStyle w:val="af6"/>
            <w:tabs>
              <w:tab w:val="clear" w:pos="4677"/>
              <w:tab w:val="clear" w:pos="9355"/>
              <w:tab w:val="center" w:pos="4820"/>
              <w:tab w:val="left" w:pos="5812"/>
              <w:tab w:val="left" w:pos="6379"/>
              <w:tab w:val="left" w:pos="6804"/>
            </w:tabs>
            <w:rPr>
              <w:sz w:val="22"/>
              <w:szCs w:val="22"/>
            </w:rPr>
          </w:pPr>
          <w:r w:rsidRPr="00FC50A7">
            <w:rPr>
              <w:sz w:val="22"/>
              <w:szCs w:val="22"/>
            </w:rPr>
            <w:t>Поставщик _________________</w:t>
          </w:r>
        </w:p>
      </w:tc>
      <w:tc>
        <w:tcPr>
          <w:tcW w:w="3302" w:type="dxa"/>
        </w:tcPr>
        <w:sdt>
          <w:sdtPr>
            <w:rPr>
              <w:sz w:val="22"/>
              <w:szCs w:val="22"/>
            </w:rPr>
            <w:id w:val="-1114129190"/>
            <w:docPartObj>
              <w:docPartGallery w:val="Page Numbers (Bottom of Page)"/>
              <w:docPartUnique/>
            </w:docPartObj>
          </w:sdtPr>
          <w:sdtEndPr/>
          <w:sdtContent>
            <w:p w14:paraId="50E2D584" w14:textId="77777777" w:rsidR="00FC50A7" w:rsidRPr="00FC50A7" w:rsidRDefault="00FC50A7" w:rsidP="00FC50A7">
              <w:pPr>
                <w:pStyle w:val="af6"/>
                <w:jc w:val="center"/>
                <w:rPr>
                  <w:sz w:val="22"/>
                  <w:szCs w:val="22"/>
                </w:rPr>
              </w:pPr>
              <w:r w:rsidRPr="00FC50A7">
                <w:rPr>
                  <w:sz w:val="22"/>
                  <w:szCs w:val="22"/>
                </w:rPr>
                <w:fldChar w:fldCharType="begin"/>
              </w:r>
              <w:r w:rsidRPr="00FC50A7">
                <w:rPr>
                  <w:sz w:val="22"/>
                  <w:szCs w:val="22"/>
                </w:rPr>
                <w:instrText xml:space="preserve"> PAGE  \* Arabic  \* MERGEFORMAT </w:instrText>
              </w:r>
              <w:r w:rsidRPr="00FC50A7">
                <w:rPr>
                  <w:sz w:val="22"/>
                  <w:szCs w:val="22"/>
                </w:rPr>
                <w:fldChar w:fldCharType="separate"/>
              </w:r>
              <w:r w:rsidRPr="00FC50A7">
                <w:rPr>
                  <w:sz w:val="22"/>
                  <w:szCs w:val="22"/>
                </w:rPr>
                <w:t>1</w:t>
              </w:r>
              <w:r w:rsidRPr="00FC50A7">
                <w:rPr>
                  <w:sz w:val="22"/>
                  <w:szCs w:val="22"/>
                </w:rPr>
                <w:fldChar w:fldCharType="end"/>
              </w:r>
            </w:p>
          </w:sdtContent>
        </w:sdt>
        <w:p w14:paraId="622127AE" w14:textId="77777777" w:rsidR="00FC50A7" w:rsidRPr="00FC50A7" w:rsidRDefault="00FC50A7" w:rsidP="00C05B5D">
          <w:pPr>
            <w:pStyle w:val="af6"/>
            <w:tabs>
              <w:tab w:val="clear" w:pos="4677"/>
              <w:tab w:val="clear" w:pos="9355"/>
              <w:tab w:val="center" w:pos="4820"/>
              <w:tab w:val="left" w:pos="5812"/>
              <w:tab w:val="left" w:pos="6379"/>
              <w:tab w:val="left" w:pos="6804"/>
            </w:tabs>
            <w:rPr>
              <w:sz w:val="22"/>
              <w:szCs w:val="22"/>
            </w:rPr>
          </w:pPr>
        </w:p>
      </w:tc>
      <w:tc>
        <w:tcPr>
          <w:tcW w:w="3457" w:type="dxa"/>
        </w:tcPr>
        <w:p w14:paraId="2CFC1A13" w14:textId="46B8A2CC" w:rsidR="00FC50A7" w:rsidRPr="00FC50A7" w:rsidRDefault="00FC50A7" w:rsidP="00C05B5D">
          <w:pPr>
            <w:pStyle w:val="af6"/>
            <w:tabs>
              <w:tab w:val="clear" w:pos="4677"/>
              <w:tab w:val="clear" w:pos="9355"/>
              <w:tab w:val="center" w:pos="4820"/>
              <w:tab w:val="left" w:pos="5812"/>
              <w:tab w:val="left" w:pos="6379"/>
              <w:tab w:val="left" w:pos="6804"/>
            </w:tabs>
            <w:rPr>
              <w:sz w:val="22"/>
              <w:szCs w:val="22"/>
            </w:rPr>
          </w:pPr>
          <w:r w:rsidRPr="00FC50A7">
            <w:rPr>
              <w:sz w:val="22"/>
              <w:szCs w:val="22"/>
            </w:rPr>
            <w:t>Покупатель _________________</w:t>
          </w:r>
        </w:p>
      </w:tc>
    </w:tr>
  </w:tbl>
  <w:p w14:paraId="1D57DECC" w14:textId="18A8095C" w:rsidR="00995E03" w:rsidRPr="00995E03" w:rsidRDefault="00995E03" w:rsidP="00FC50A7">
    <w:pPr>
      <w:pStyle w:val="af6"/>
      <w:tabs>
        <w:tab w:val="clear" w:pos="4677"/>
        <w:tab w:val="clear" w:pos="9355"/>
        <w:tab w:val="center" w:pos="4820"/>
        <w:tab w:val="left" w:pos="5812"/>
        <w:tab w:val="left" w:pos="6379"/>
        <w:tab w:val="left" w:pos="6804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E239" w14:textId="3BB1E272" w:rsidR="00FC50A7" w:rsidRPr="00995E03" w:rsidRDefault="00FC50A7" w:rsidP="00FC50A7">
    <w:pPr>
      <w:pStyle w:val="af6"/>
      <w:tabs>
        <w:tab w:val="clear" w:pos="4677"/>
        <w:tab w:val="clear" w:pos="9355"/>
        <w:tab w:val="center" w:pos="4820"/>
        <w:tab w:val="left" w:pos="5812"/>
        <w:tab w:val="left" w:pos="6379"/>
        <w:tab w:val="left" w:pos="6804"/>
      </w:tabs>
      <w:rPr>
        <w:sz w:val="22"/>
        <w:szCs w:val="22"/>
      </w:rPr>
    </w:pPr>
    <w:r w:rsidRPr="00CA3A04">
      <w:rPr>
        <w:sz w:val="22"/>
        <w:szCs w:val="22"/>
      </w:rPr>
      <w:t>Поставщик __________________</w:t>
    </w:r>
    <w:r w:rsidRPr="00CA3A04">
      <w:rPr>
        <w:sz w:val="22"/>
        <w:szCs w:val="22"/>
      </w:rPr>
      <w:tab/>
    </w:r>
    <w:r>
      <w:rPr>
        <w:sz w:val="22"/>
        <w:szCs w:val="22"/>
      </w:rPr>
      <w:tab/>
    </w:r>
    <w:r w:rsidRPr="00CA3A04">
      <w:rPr>
        <w:sz w:val="22"/>
        <w:szCs w:val="22"/>
      </w:rPr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B729" w14:textId="77777777" w:rsidR="00E02222" w:rsidRDefault="00E02222" w:rsidP="009F0DBA">
      <w:r>
        <w:separator/>
      </w:r>
    </w:p>
  </w:footnote>
  <w:footnote w:type="continuationSeparator" w:id="0">
    <w:p w14:paraId="23FCEBBA" w14:textId="77777777" w:rsidR="00E02222" w:rsidRDefault="00E02222" w:rsidP="009F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46AA" w14:textId="77777777" w:rsidR="00AD1FA4" w:rsidRDefault="00AD1FA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2B96" w14:textId="560A45A1" w:rsidR="00C05B5D" w:rsidRDefault="00320D87" w:rsidP="00C05B5D">
    <w:pPr>
      <w:jc w:val="right"/>
    </w:pPr>
    <w:permStart w:id="1872497793" w:edGrp="everyone"/>
    <w:r>
      <w:t>0</w:t>
    </w:r>
    <w:r w:rsidR="00AD1FA4">
      <w:t>1</w:t>
    </w:r>
    <w:r w:rsidR="00C7149D">
      <w:t>.</w:t>
    </w:r>
    <w:r>
      <w:t>1</w:t>
    </w:r>
    <w:r w:rsidR="00AD1FA4">
      <w:t>1</w:t>
    </w:r>
    <w:r w:rsidR="00C7149D">
      <w:t>.2024</w:t>
    </w:r>
    <w:r w:rsidR="00C05B5D">
      <w:t xml:space="preserve"> </w:t>
    </w:r>
    <w:permEnd w:id="187249779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04B6" w14:textId="23AC8C49" w:rsidR="00CD6861" w:rsidRDefault="00116CEC" w:rsidP="00CD6861">
    <w:pPr>
      <w:pStyle w:val="af4"/>
      <w:jc w:val="right"/>
    </w:pPr>
    <w:permStart w:id="1365521529" w:edGrp="everyone"/>
    <w:r>
      <w:t>09</w:t>
    </w:r>
    <w:r w:rsidR="0021135A">
      <w:t>.</w:t>
    </w:r>
    <w:r>
      <w:t>10</w:t>
    </w:r>
    <w:r w:rsidR="0021135A">
      <w:t>.2024</w:t>
    </w:r>
    <w:r w:rsidR="00CD6861">
      <w:t xml:space="preserve"> </w:t>
    </w:r>
    <w:permEnd w:id="13655215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58A403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6B448E7"/>
    <w:multiLevelType w:val="hybridMultilevel"/>
    <w:tmpl w:val="221031B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7310F8F"/>
    <w:multiLevelType w:val="hybridMultilevel"/>
    <w:tmpl w:val="0DB8A380"/>
    <w:lvl w:ilvl="0" w:tplc="041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" w15:restartNumberingAfterBreak="0">
    <w:nsid w:val="1ED172BB"/>
    <w:multiLevelType w:val="hybridMultilevel"/>
    <w:tmpl w:val="7B92EE60"/>
    <w:lvl w:ilvl="0" w:tplc="DFD22AC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F6C39"/>
    <w:multiLevelType w:val="multilevel"/>
    <w:tmpl w:val="2DC8B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43555E"/>
    <w:multiLevelType w:val="hybridMultilevel"/>
    <w:tmpl w:val="9318A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2B07"/>
    <w:multiLevelType w:val="multilevel"/>
    <w:tmpl w:val="A7D4151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882B22"/>
    <w:multiLevelType w:val="hybridMultilevel"/>
    <w:tmpl w:val="E3CEFEE4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2669554B"/>
    <w:multiLevelType w:val="multilevel"/>
    <w:tmpl w:val="A8BA76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russianUpper"/>
      <w:lvlText w:val="%2)"/>
      <w:lvlJc w:val="left"/>
      <w:pPr>
        <w:ind w:left="862" w:hanging="72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BCE451A"/>
    <w:multiLevelType w:val="multilevel"/>
    <w:tmpl w:val="97CAB21C"/>
    <w:lvl w:ilvl="0">
      <w:start w:val="1"/>
      <w:numFmt w:val="bullet"/>
      <w:lvlText w:val="●"/>
      <w:lvlJc w:val="left"/>
      <w:pPr>
        <w:ind w:left="1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0D30EE"/>
    <w:multiLevelType w:val="multilevel"/>
    <w:tmpl w:val="365A94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  <w:bCs w:val="0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ADF4DD8"/>
    <w:multiLevelType w:val="multilevel"/>
    <w:tmpl w:val="2D988E1A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5F04E65"/>
    <w:multiLevelType w:val="hybridMultilevel"/>
    <w:tmpl w:val="97E0E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BF1B18"/>
    <w:multiLevelType w:val="multilevel"/>
    <w:tmpl w:val="4566F018"/>
    <w:lvl w:ilvl="0">
      <w:start w:val="1"/>
      <w:numFmt w:val="bullet"/>
      <w:lvlText w:val="●"/>
      <w:lvlJc w:val="left"/>
      <w:pPr>
        <w:ind w:left="24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5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026374"/>
    <w:multiLevelType w:val="hybridMultilevel"/>
    <w:tmpl w:val="2BA6D0C0"/>
    <w:lvl w:ilvl="0" w:tplc="FFFFFFFF">
      <w:start w:val="1"/>
      <w:numFmt w:val="russianUpper"/>
      <w:lvlText w:val="%1)"/>
      <w:lvlJc w:val="left"/>
      <w:pPr>
        <w:ind w:left="11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4" w:hanging="360"/>
      </w:p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661D2EC4"/>
    <w:multiLevelType w:val="hybridMultilevel"/>
    <w:tmpl w:val="B546B932"/>
    <w:lvl w:ilvl="0" w:tplc="610C97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328A"/>
    <w:multiLevelType w:val="multilevel"/>
    <w:tmpl w:val="2A821A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F810773"/>
    <w:multiLevelType w:val="hybridMultilevel"/>
    <w:tmpl w:val="F252C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4A32D3"/>
    <w:multiLevelType w:val="multilevel"/>
    <w:tmpl w:val="A8BA76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russianUpper"/>
      <w:lvlText w:val="%2)"/>
      <w:lvlJc w:val="left"/>
      <w:pPr>
        <w:ind w:left="862" w:hanging="72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BD905AB"/>
    <w:multiLevelType w:val="multilevel"/>
    <w:tmpl w:val="1D08F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BF11D71"/>
    <w:multiLevelType w:val="hybridMultilevel"/>
    <w:tmpl w:val="845C3E6A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9240B5A">
      <w:start w:val="1"/>
      <w:numFmt w:val="russianUpper"/>
      <w:lvlText w:val="%2)"/>
      <w:lvlJc w:val="left"/>
      <w:pPr>
        <w:ind w:left="11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9"/>
  </w:num>
  <w:num w:numId="5">
    <w:abstractNumId w:val="16"/>
  </w:num>
  <w:num w:numId="6">
    <w:abstractNumId w:val="4"/>
  </w:num>
  <w:num w:numId="7">
    <w:abstractNumId w:val="13"/>
  </w:num>
  <w:num w:numId="8">
    <w:abstractNumId w:val="12"/>
  </w:num>
  <w:num w:numId="9">
    <w:abstractNumId w:val="1"/>
  </w:num>
  <w:num w:numId="10">
    <w:abstractNumId w:val="2"/>
  </w:num>
  <w:num w:numId="11">
    <w:abstractNumId w:val="5"/>
  </w:num>
  <w:num w:numId="12">
    <w:abstractNumId w:val="1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8"/>
  </w:num>
  <w:num w:numId="17">
    <w:abstractNumId w:val="3"/>
  </w:num>
  <w:num w:numId="18">
    <w:abstractNumId w:val="7"/>
  </w:num>
  <w:num w:numId="19">
    <w:abstractNumId w:val="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Y7fBLNXMUjvskB+Pu8vEpyQtfcwpjMzzTSuhUiQSNvDseQV8h+BjrGE67+qIVRBv2/wXvNH8+u0NFPzbkAV8Yg==" w:salt="uOmYLYrvqcfgvlEBktzge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C6"/>
    <w:rsid w:val="00033AF2"/>
    <w:rsid w:val="00047692"/>
    <w:rsid w:val="00052B93"/>
    <w:rsid w:val="0007235D"/>
    <w:rsid w:val="0007348F"/>
    <w:rsid w:val="000738F9"/>
    <w:rsid w:val="000A4EC2"/>
    <w:rsid w:val="000B32D3"/>
    <w:rsid w:val="000B6DEA"/>
    <w:rsid w:val="00116AB6"/>
    <w:rsid w:val="00116CEC"/>
    <w:rsid w:val="00120D27"/>
    <w:rsid w:val="00132B81"/>
    <w:rsid w:val="00160341"/>
    <w:rsid w:val="00180A93"/>
    <w:rsid w:val="00185CDA"/>
    <w:rsid w:val="001A7C8B"/>
    <w:rsid w:val="001B65EF"/>
    <w:rsid w:val="001B78BB"/>
    <w:rsid w:val="001C00D8"/>
    <w:rsid w:val="0020075B"/>
    <w:rsid w:val="0021135A"/>
    <w:rsid w:val="002747C8"/>
    <w:rsid w:val="00285140"/>
    <w:rsid w:val="00292CAB"/>
    <w:rsid w:val="002B09E0"/>
    <w:rsid w:val="002E4885"/>
    <w:rsid w:val="00312AC5"/>
    <w:rsid w:val="003175A7"/>
    <w:rsid w:val="00320D87"/>
    <w:rsid w:val="00322BA0"/>
    <w:rsid w:val="00324F7F"/>
    <w:rsid w:val="00387399"/>
    <w:rsid w:val="0039259F"/>
    <w:rsid w:val="003933BA"/>
    <w:rsid w:val="003B449B"/>
    <w:rsid w:val="003B6D02"/>
    <w:rsid w:val="003C1386"/>
    <w:rsid w:val="003C409E"/>
    <w:rsid w:val="003D14AA"/>
    <w:rsid w:val="003D1A74"/>
    <w:rsid w:val="003D3197"/>
    <w:rsid w:val="00400CE7"/>
    <w:rsid w:val="00410CD2"/>
    <w:rsid w:val="00424FB3"/>
    <w:rsid w:val="00461571"/>
    <w:rsid w:val="004661E8"/>
    <w:rsid w:val="004670FF"/>
    <w:rsid w:val="004A700A"/>
    <w:rsid w:val="004C70F3"/>
    <w:rsid w:val="004D5B02"/>
    <w:rsid w:val="004D7C5A"/>
    <w:rsid w:val="004E71CA"/>
    <w:rsid w:val="00500E71"/>
    <w:rsid w:val="00506C4F"/>
    <w:rsid w:val="00535399"/>
    <w:rsid w:val="005357C9"/>
    <w:rsid w:val="00540E19"/>
    <w:rsid w:val="00557C32"/>
    <w:rsid w:val="00567074"/>
    <w:rsid w:val="00581528"/>
    <w:rsid w:val="0058192B"/>
    <w:rsid w:val="00595DE3"/>
    <w:rsid w:val="005961EE"/>
    <w:rsid w:val="005A7243"/>
    <w:rsid w:val="005B21BD"/>
    <w:rsid w:val="005C487E"/>
    <w:rsid w:val="005C5EAA"/>
    <w:rsid w:val="005E3FAD"/>
    <w:rsid w:val="005E5448"/>
    <w:rsid w:val="00604326"/>
    <w:rsid w:val="0060437A"/>
    <w:rsid w:val="0060742A"/>
    <w:rsid w:val="00661333"/>
    <w:rsid w:val="00665D83"/>
    <w:rsid w:val="00677153"/>
    <w:rsid w:val="00682286"/>
    <w:rsid w:val="006B4DD7"/>
    <w:rsid w:val="006D3A54"/>
    <w:rsid w:val="006D3C04"/>
    <w:rsid w:val="006D7B03"/>
    <w:rsid w:val="006E0C1D"/>
    <w:rsid w:val="006F4A42"/>
    <w:rsid w:val="00716674"/>
    <w:rsid w:val="00743EC6"/>
    <w:rsid w:val="00746CE5"/>
    <w:rsid w:val="00756C31"/>
    <w:rsid w:val="00765DD9"/>
    <w:rsid w:val="007C38B8"/>
    <w:rsid w:val="007E1CF1"/>
    <w:rsid w:val="007E7E34"/>
    <w:rsid w:val="007F36B8"/>
    <w:rsid w:val="007F5D62"/>
    <w:rsid w:val="00806F20"/>
    <w:rsid w:val="00807542"/>
    <w:rsid w:val="00807B38"/>
    <w:rsid w:val="00813A2C"/>
    <w:rsid w:val="008377A3"/>
    <w:rsid w:val="008710B4"/>
    <w:rsid w:val="008875C8"/>
    <w:rsid w:val="008978D2"/>
    <w:rsid w:val="008A444C"/>
    <w:rsid w:val="008C0418"/>
    <w:rsid w:val="008D0457"/>
    <w:rsid w:val="00906B4E"/>
    <w:rsid w:val="009275A6"/>
    <w:rsid w:val="00952A21"/>
    <w:rsid w:val="00957FFB"/>
    <w:rsid w:val="00976689"/>
    <w:rsid w:val="00981350"/>
    <w:rsid w:val="00994ECD"/>
    <w:rsid w:val="00995E03"/>
    <w:rsid w:val="009974B5"/>
    <w:rsid w:val="009A30E3"/>
    <w:rsid w:val="009B2E1A"/>
    <w:rsid w:val="009B7CE8"/>
    <w:rsid w:val="009C19AD"/>
    <w:rsid w:val="009D22CB"/>
    <w:rsid w:val="009E440E"/>
    <w:rsid w:val="009F0DBA"/>
    <w:rsid w:val="009F5908"/>
    <w:rsid w:val="009F690A"/>
    <w:rsid w:val="009F6A56"/>
    <w:rsid w:val="00A21680"/>
    <w:rsid w:val="00A223DA"/>
    <w:rsid w:val="00A228B0"/>
    <w:rsid w:val="00A228E3"/>
    <w:rsid w:val="00A305D5"/>
    <w:rsid w:val="00A309AE"/>
    <w:rsid w:val="00A3744D"/>
    <w:rsid w:val="00A42395"/>
    <w:rsid w:val="00A42B2C"/>
    <w:rsid w:val="00A53376"/>
    <w:rsid w:val="00A60DED"/>
    <w:rsid w:val="00A61983"/>
    <w:rsid w:val="00A93C91"/>
    <w:rsid w:val="00AB2B0E"/>
    <w:rsid w:val="00AD1FA4"/>
    <w:rsid w:val="00AF0F4C"/>
    <w:rsid w:val="00B05F65"/>
    <w:rsid w:val="00B17BE0"/>
    <w:rsid w:val="00B65026"/>
    <w:rsid w:val="00B80107"/>
    <w:rsid w:val="00B80FC0"/>
    <w:rsid w:val="00B84538"/>
    <w:rsid w:val="00BA5E3D"/>
    <w:rsid w:val="00BA7996"/>
    <w:rsid w:val="00BB54BD"/>
    <w:rsid w:val="00BB63D2"/>
    <w:rsid w:val="00BE032A"/>
    <w:rsid w:val="00BE26B5"/>
    <w:rsid w:val="00BE5C4C"/>
    <w:rsid w:val="00BF2684"/>
    <w:rsid w:val="00C05B5D"/>
    <w:rsid w:val="00C06798"/>
    <w:rsid w:val="00C12412"/>
    <w:rsid w:val="00C304CA"/>
    <w:rsid w:val="00C7149D"/>
    <w:rsid w:val="00C84431"/>
    <w:rsid w:val="00C90D2F"/>
    <w:rsid w:val="00CA04B9"/>
    <w:rsid w:val="00CA33FB"/>
    <w:rsid w:val="00CA3A04"/>
    <w:rsid w:val="00CB0271"/>
    <w:rsid w:val="00CB3FFF"/>
    <w:rsid w:val="00CD0DE2"/>
    <w:rsid w:val="00CD6861"/>
    <w:rsid w:val="00CE40BA"/>
    <w:rsid w:val="00D21C14"/>
    <w:rsid w:val="00D255CA"/>
    <w:rsid w:val="00D36AAF"/>
    <w:rsid w:val="00D55966"/>
    <w:rsid w:val="00D65829"/>
    <w:rsid w:val="00D715DA"/>
    <w:rsid w:val="00D7176E"/>
    <w:rsid w:val="00D7344B"/>
    <w:rsid w:val="00DC064B"/>
    <w:rsid w:val="00E00815"/>
    <w:rsid w:val="00E02222"/>
    <w:rsid w:val="00E03480"/>
    <w:rsid w:val="00E22304"/>
    <w:rsid w:val="00E31EBB"/>
    <w:rsid w:val="00E40F1C"/>
    <w:rsid w:val="00E73503"/>
    <w:rsid w:val="00E87EA8"/>
    <w:rsid w:val="00E96C6D"/>
    <w:rsid w:val="00EA425B"/>
    <w:rsid w:val="00EB7F57"/>
    <w:rsid w:val="00EC3102"/>
    <w:rsid w:val="00ED1E23"/>
    <w:rsid w:val="00ED364D"/>
    <w:rsid w:val="00ED7744"/>
    <w:rsid w:val="00EE21B7"/>
    <w:rsid w:val="00EE30F5"/>
    <w:rsid w:val="00EE349A"/>
    <w:rsid w:val="00EE3BC5"/>
    <w:rsid w:val="00EE4657"/>
    <w:rsid w:val="00EE6E14"/>
    <w:rsid w:val="00F16576"/>
    <w:rsid w:val="00F409A3"/>
    <w:rsid w:val="00F63C2D"/>
    <w:rsid w:val="00F835B6"/>
    <w:rsid w:val="00F87E82"/>
    <w:rsid w:val="00F92BCC"/>
    <w:rsid w:val="00FA7260"/>
    <w:rsid w:val="00FB0A8F"/>
    <w:rsid w:val="00FB53D8"/>
    <w:rsid w:val="00FC50A7"/>
    <w:rsid w:val="00FC6305"/>
    <w:rsid w:val="00FD4517"/>
    <w:rsid w:val="00FE1823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631822"/>
  <w15:docId w15:val="{A230E3BD-A6E7-44CF-BC4D-7E1AE39A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00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0D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87E8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87E8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87E8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7E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7E82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4C70F3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4670FF"/>
    <w:pPr>
      <w:spacing w:before="100" w:beforeAutospacing="1" w:after="100" w:afterAutospacing="1"/>
    </w:pPr>
  </w:style>
  <w:style w:type="paragraph" w:styleId="af">
    <w:name w:val="Revision"/>
    <w:hidden/>
    <w:uiPriority w:val="99"/>
    <w:semiHidden/>
    <w:rsid w:val="00400CE7"/>
  </w:style>
  <w:style w:type="paragraph" w:styleId="af0">
    <w:name w:val="Body Text"/>
    <w:basedOn w:val="a"/>
    <w:link w:val="af1"/>
    <w:rsid w:val="00400CE7"/>
    <w:pPr>
      <w:suppressAutoHyphens/>
      <w:jc w:val="both"/>
    </w:pPr>
    <w:rPr>
      <w:color w:val="000000"/>
      <w:kern w:val="1"/>
      <w:lang w:val="en-US" w:eastAsia="zh-CN"/>
    </w:rPr>
  </w:style>
  <w:style w:type="character" w:customStyle="1" w:styleId="af1">
    <w:name w:val="Основной текст Знак"/>
    <w:basedOn w:val="a0"/>
    <w:link w:val="af0"/>
    <w:rsid w:val="00400CE7"/>
    <w:rPr>
      <w:color w:val="000000"/>
      <w:kern w:val="1"/>
      <w:lang w:val="en-US" w:eastAsia="zh-CN"/>
    </w:rPr>
  </w:style>
  <w:style w:type="character" w:styleId="af2">
    <w:name w:val="Hyperlink"/>
    <w:unhideWhenUsed/>
    <w:rsid w:val="00A61983"/>
    <w:rPr>
      <w:color w:val="0563C1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61983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2747C8"/>
    <w:pPr>
      <w:suppressAutoHyphens/>
      <w:ind w:left="720"/>
    </w:pPr>
    <w:rPr>
      <w:rFonts w:ascii="Arial" w:eastAsia="SimSun" w:hAnsi="Arial" w:cs="Mangal"/>
      <w:kern w:val="1"/>
      <w:sz w:val="20"/>
      <w:lang w:eastAsia="zh-CN" w:bidi="hi-IN"/>
    </w:rPr>
  </w:style>
  <w:style w:type="character" w:styleId="af3">
    <w:name w:val="FollowedHyperlink"/>
    <w:basedOn w:val="a0"/>
    <w:uiPriority w:val="99"/>
    <w:semiHidden/>
    <w:unhideWhenUsed/>
    <w:rsid w:val="002747C8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9F0DB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F0DBA"/>
  </w:style>
  <w:style w:type="paragraph" w:styleId="af6">
    <w:name w:val="footer"/>
    <w:basedOn w:val="a"/>
    <w:link w:val="af7"/>
    <w:uiPriority w:val="99"/>
    <w:unhideWhenUsed/>
    <w:rsid w:val="009F0DB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F0DBA"/>
  </w:style>
  <w:style w:type="table" w:styleId="af8">
    <w:name w:val="Table Grid"/>
    <w:basedOn w:val="a1"/>
    <w:uiPriority w:val="39"/>
    <w:rsid w:val="00FC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nit.ru/" TargetMode="External"/><Relationship Id="rId13" Type="http://schemas.openxmlformats.org/officeDocument/2006/relationships/hyperlink" Target="https://srm.magnit.ru/user/partners/abou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rm.magnit.ru/user/partners/abou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m.magnit.ru/user/partners/abou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rm.magnit.ru/user/partners/abou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agnit.ru/" TargetMode="External"/><Relationship Id="rId14" Type="http://schemas.openxmlformats.org/officeDocument/2006/relationships/hyperlink" Target="https://srm.magnit.ru/user/partners/abou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C9A4-CF13-4B16-90E8-26078711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5254</Words>
  <Characters>29952</Characters>
  <Application>Microsoft Office Word</Application>
  <DocSecurity>8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"Тандер"</Company>
  <LinksUpToDate>false</LinksUpToDate>
  <CharactersWithSpaces>35136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Сокольникова Тамара Игоревна</dc:creator>
  <cp:lastModifiedBy>Юлия</cp:lastModifiedBy>
  <cp:revision>3</cp:revision>
  <cp:lastPrinted>2022-09-02T13:00:00Z</cp:lastPrinted>
  <dcterms:created xsi:type="dcterms:W3CDTF">2024-10-28T08:26:00Z</dcterms:created>
  <dcterms:modified xsi:type="dcterms:W3CDTF">2024-11-01T05:30:00Z</dcterms:modified>
</cp:coreProperties>
</file>