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10627"/>
      </w:tblGrid>
      <w:tr w:rsidR="00EF0312" w:rsidRPr="0006299A" w14:paraId="64F3E947" w14:textId="77777777" w:rsidTr="00EF0312">
        <w:trPr>
          <w:trHeight w:val="114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8442" w14:textId="77777777" w:rsidR="00EF0312" w:rsidRPr="0053240B" w:rsidRDefault="00EF0312" w:rsidP="00EF0312">
            <w:pPr>
              <w:pStyle w:val="a3"/>
              <w:tabs>
                <w:tab w:val="left" w:pos="2227"/>
              </w:tabs>
              <w:rPr>
                <w:sz w:val="22"/>
                <w:szCs w:val="22"/>
                <w:lang w:val="ru-RU"/>
              </w:rPr>
            </w:pPr>
            <w:r w:rsidRPr="000D0174"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E05E51B" wp14:editId="73333C55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139065</wp:posOffset>
                      </wp:positionV>
                      <wp:extent cx="408079" cy="355180"/>
                      <wp:effectExtent l="0" t="0" r="0" b="635"/>
                      <wp:wrapNone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8079" cy="355180"/>
                                <a:chOff x="96" y="51"/>
                                <a:chExt cx="528" cy="764"/>
                              </a:xfrm>
                            </wpg:grpSpPr>
                            <wps:wsp>
                              <wps:cNvPr id="8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" y="309"/>
                                  <a:ext cx="527" cy="505"/>
                                </a:xfrm>
                                <a:custGeom>
                                  <a:avLst/>
                                  <a:gdLst>
                                    <a:gd name="T0" fmla="*/ 19981 w 20000"/>
                                    <a:gd name="T1" fmla="*/ 740 h 20000"/>
                                    <a:gd name="T2" fmla="*/ 18777 w 20000"/>
                                    <a:gd name="T3" fmla="*/ 765 h 20000"/>
                                    <a:gd name="T4" fmla="*/ 17670 w 20000"/>
                                    <a:gd name="T5" fmla="*/ 893 h 20000"/>
                                    <a:gd name="T6" fmla="*/ 16638 w 20000"/>
                                    <a:gd name="T7" fmla="*/ 1097 h 20000"/>
                                    <a:gd name="T8" fmla="*/ 15740 w 20000"/>
                                    <a:gd name="T9" fmla="*/ 1352 h 20000"/>
                                    <a:gd name="T10" fmla="*/ 14900 w 20000"/>
                                    <a:gd name="T11" fmla="*/ 1684 h 20000"/>
                                    <a:gd name="T12" fmla="*/ 14174 w 20000"/>
                                    <a:gd name="T13" fmla="*/ 2092 h 20000"/>
                                    <a:gd name="T14" fmla="*/ 13524 w 20000"/>
                                    <a:gd name="T15" fmla="*/ 2577 h 20000"/>
                                    <a:gd name="T16" fmla="*/ 12951 w 20000"/>
                                    <a:gd name="T17" fmla="*/ 3112 h 20000"/>
                                    <a:gd name="T18" fmla="*/ 12474 w 20000"/>
                                    <a:gd name="T19" fmla="*/ 3699 h 20000"/>
                                    <a:gd name="T20" fmla="*/ 12073 w 20000"/>
                                    <a:gd name="T21" fmla="*/ 4362 h 20000"/>
                                    <a:gd name="T22" fmla="*/ 11710 w 20000"/>
                                    <a:gd name="T23" fmla="*/ 5051 h 20000"/>
                                    <a:gd name="T24" fmla="*/ 11461 w 20000"/>
                                    <a:gd name="T25" fmla="*/ 5816 h 20000"/>
                                    <a:gd name="T26" fmla="*/ 11251 w 20000"/>
                                    <a:gd name="T27" fmla="*/ 6607 h 20000"/>
                                    <a:gd name="T28" fmla="*/ 11117 w 20000"/>
                                    <a:gd name="T29" fmla="*/ 7449 h 20000"/>
                                    <a:gd name="T30" fmla="*/ 11022 w 20000"/>
                                    <a:gd name="T31" fmla="*/ 8342 h 20000"/>
                                    <a:gd name="T32" fmla="*/ 11003 w 20000"/>
                                    <a:gd name="T33" fmla="*/ 9286 h 20000"/>
                                    <a:gd name="T34" fmla="*/ 11003 w 20000"/>
                                    <a:gd name="T35" fmla="*/ 17245 h 20000"/>
                                    <a:gd name="T36" fmla="*/ 8978 w 20000"/>
                                    <a:gd name="T37" fmla="*/ 19974 h 20000"/>
                                    <a:gd name="T38" fmla="*/ 8978 w 20000"/>
                                    <a:gd name="T39" fmla="*/ 9286 h 20000"/>
                                    <a:gd name="T40" fmla="*/ 8940 w 20000"/>
                                    <a:gd name="T41" fmla="*/ 8342 h 20000"/>
                                    <a:gd name="T42" fmla="*/ 8863 w 20000"/>
                                    <a:gd name="T43" fmla="*/ 7449 h 20000"/>
                                    <a:gd name="T44" fmla="*/ 8730 w 20000"/>
                                    <a:gd name="T45" fmla="*/ 6607 h 20000"/>
                                    <a:gd name="T46" fmla="*/ 8520 w 20000"/>
                                    <a:gd name="T47" fmla="*/ 5816 h 20000"/>
                                    <a:gd name="T48" fmla="*/ 8233 w 20000"/>
                                    <a:gd name="T49" fmla="*/ 5051 h 20000"/>
                                    <a:gd name="T50" fmla="*/ 7908 w 20000"/>
                                    <a:gd name="T51" fmla="*/ 4362 h 20000"/>
                                    <a:gd name="T52" fmla="*/ 7488 w 20000"/>
                                    <a:gd name="T53" fmla="*/ 3699 h 20000"/>
                                    <a:gd name="T54" fmla="*/ 7011 w 20000"/>
                                    <a:gd name="T55" fmla="*/ 3112 h 20000"/>
                                    <a:gd name="T56" fmla="*/ 6457 w 20000"/>
                                    <a:gd name="T57" fmla="*/ 2577 h 20000"/>
                                    <a:gd name="T58" fmla="*/ 5807 w 20000"/>
                                    <a:gd name="T59" fmla="*/ 2092 h 20000"/>
                                    <a:gd name="T60" fmla="*/ 5062 w 20000"/>
                                    <a:gd name="T61" fmla="*/ 1684 h 20000"/>
                                    <a:gd name="T62" fmla="*/ 4241 w 20000"/>
                                    <a:gd name="T63" fmla="*/ 1352 h 20000"/>
                                    <a:gd name="T64" fmla="*/ 3324 w 20000"/>
                                    <a:gd name="T65" fmla="*/ 1097 h 20000"/>
                                    <a:gd name="T66" fmla="*/ 2311 w 20000"/>
                                    <a:gd name="T67" fmla="*/ 893 h 20000"/>
                                    <a:gd name="T68" fmla="*/ 1203 w 20000"/>
                                    <a:gd name="T69" fmla="*/ 765 h 20000"/>
                                    <a:gd name="T70" fmla="*/ 0 w 20000"/>
                                    <a:gd name="T71" fmla="*/ 740 h 20000"/>
                                    <a:gd name="T72" fmla="*/ 0 w 20000"/>
                                    <a:gd name="T73" fmla="*/ 0 h 20000"/>
                                    <a:gd name="T74" fmla="*/ 19981 w 20000"/>
                                    <a:gd name="T75" fmla="*/ 0 h 20000"/>
                                    <a:gd name="T76" fmla="*/ 19981 w 20000"/>
                                    <a:gd name="T77" fmla="*/ 74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9981" y="740"/>
                                      </a:moveTo>
                                      <a:lnTo>
                                        <a:pt x="18777" y="765"/>
                                      </a:lnTo>
                                      <a:lnTo>
                                        <a:pt x="17670" y="893"/>
                                      </a:lnTo>
                                      <a:lnTo>
                                        <a:pt x="16638" y="1097"/>
                                      </a:lnTo>
                                      <a:lnTo>
                                        <a:pt x="15740" y="1352"/>
                                      </a:lnTo>
                                      <a:lnTo>
                                        <a:pt x="14900" y="1684"/>
                                      </a:lnTo>
                                      <a:lnTo>
                                        <a:pt x="14174" y="2092"/>
                                      </a:lnTo>
                                      <a:lnTo>
                                        <a:pt x="13524" y="2577"/>
                                      </a:lnTo>
                                      <a:lnTo>
                                        <a:pt x="12951" y="3112"/>
                                      </a:lnTo>
                                      <a:lnTo>
                                        <a:pt x="12474" y="3699"/>
                                      </a:lnTo>
                                      <a:lnTo>
                                        <a:pt x="12073" y="4362"/>
                                      </a:lnTo>
                                      <a:lnTo>
                                        <a:pt x="11710" y="5051"/>
                                      </a:lnTo>
                                      <a:lnTo>
                                        <a:pt x="11461" y="5816"/>
                                      </a:lnTo>
                                      <a:lnTo>
                                        <a:pt x="11251" y="6607"/>
                                      </a:lnTo>
                                      <a:lnTo>
                                        <a:pt x="11117" y="7449"/>
                                      </a:lnTo>
                                      <a:lnTo>
                                        <a:pt x="11022" y="8342"/>
                                      </a:lnTo>
                                      <a:lnTo>
                                        <a:pt x="11003" y="9286"/>
                                      </a:lnTo>
                                      <a:lnTo>
                                        <a:pt x="11003" y="17245"/>
                                      </a:lnTo>
                                      <a:lnTo>
                                        <a:pt x="8978" y="19974"/>
                                      </a:lnTo>
                                      <a:lnTo>
                                        <a:pt x="8978" y="9286"/>
                                      </a:lnTo>
                                      <a:lnTo>
                                        <a:pt x="8940" y="8342"/>
                                      </a:lnTo>
                                      <a:lnTo>
                                        <a:pt x="8863" y="7449"/>
                                      </a:lnTo>
                                      <a:lnTo>
                                        <a:pt x="8730" y="6607"/>
                                      </a:lnTo>
                                      <a:lnTo>
                                        <a:pt x="8520" y="5816"/>
                                      </a:lnTo>
                                      <a:lnTo>
                                        <a:pt x="8233" y="5051"/>
                                      </a:lnTo>
                                      <a:lnTo>
                                        <a:pt x="7908" y="4362"/>
                                      </a:lnTo>
                                      <a:lnTo>
                                        <a:pt x="7488" y="3699"/>
                                      </a:lnTo>
                                      <a:lnTo>
                                        <a:pt x="7011" y="3112"/>
                                      </a:lnTo>
                                      <a:lnTo>
                                        <a:pt x="6457" y="2577"/>
                                      </a:lnTo>
                                      <a:lnTo>
                                        <a:pt x="5807" y="2092"/>
                                      </a:lnTo>
                                      <a:lnTo>
                                        <a:pt x="5062" y="1684"/>
                                      </a:lnTo>
                                      <a:lnTo>
                                        <a:pt x="4241" y="1352"/>
                                      </a:lnTo>
                                      <a:lnTo>
                                        <a:pt x="3324" y="1097"/>
                                      </a:lnTo>
                                      <a:lnTo>
                                        <a:pt x="2311" y="893"/>
                                      </a:lnTo>
                                      <a:lnTo>
                                        <a:pt x="1203" y="765"/>
                                      </a:lnTo>
                                      <a:lnTo>
                                        <a:pt x="0" y="7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981" y="0"/>
                                      </a:lnTo>
                                      <a:lnTo>
                                        <a:pt x="19981" y="7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6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" y="51"/>
                                  <a:ext cx="470" cy="137"/>
                                </a:xfrm>
                                <a:custGeom>
                                  <a:avLst/>
                                  <a:gdLst>
                                    <a:gd name="T0" fmla="*/ 483 w 20000"/>
                                    <a:gd name="T1" fmla="*/ 1042 h 20000"/>
                                    <a:gd name="T2" fmla="*/ 1471 w 20000"/>
                                    <a:gd name="T3" fmla="*/ 2801 h 20000"/>
                                    <a:gd name="T4" fmla="*/ 2479 w 20000"/>
                                    <a:gd name="T5" fmla="*/ 4169 h 20000"/>
                                    <a:gd name="T6" fmla="*/ 3487 w 20000"/>
                                    <a:gd name="T7" fmla="*/ 5407 h 20000"/>
                                    <a:gd name="T8" fmla="*/ 4349 w 20000"/>
                                    <a:gd name="T9" fmla="*/ 6124 h 20000"/>
                                    <a:gd name="T10" fmla="*/ 5042 w 20000"/>
                                    <a:gd name="T11" fmla="*/ 6645 h 20000"/>
                                    <a:gd name="T12" fmla="*/ 5735 w 20000"/>
                                    <a:gd name="T13" fmla="*/ 6971 h 20000"/>
                                    <a:gd name="T14" fmla="*/ 6429 w 20000"/>
                                    <a:gd name="T15" fmla="*/ 7296 h 20000"/>
                                    <a:gd name="T16" fmla="*/ 7080 w 20000"/>
                                    <a:gd name="T17" fmla="*/ 7492 h 20000"/>
                                    <a:gd name="T18" fmla="*/ 7773 w 20000"/>
                                    <a:gd name="T19" fmla="*/ 7557 h 20000"/>
                                    <a:gd name="T20" fmla="*/ 8445 w 20000"/>
                                    <a:gd name="T21" fmla="*/ 7557 h 20000"/>
                                    <a:gd name="T22" fmla="*/ 9097 w 20000"/>
                                    <a:gd name="T23" fmla="*/ 7492 h 20000"/>
                                    <a:gd name="T24" fmla="*/ 10336 w 20000"/>
                                    <a:gd name="T25" fmla="*/ 7296 h 20000"/>
                                    <a:gd name="T26" fmla="*/ 12080 w 20000"/>
                                    <a:gd name="T27" fmla="*/ 6515 h 20000"/>
                                    <a:gd name="T28" fmla="*/ 13739 w 20000"/>
                                    <a:gd name="T29" fmla="*/ 5603 h 20000"/>
                                    <a:gd name="T30" fmla="*/ 15252 w 20000"/>
                                    <a:gd name="T31" fmla="*/ 4691 h 20000"/>
                                    <a:gd name="T32" fmla="*/ 16597 w 20000"/>
                                    <a:gd name="T33" fmla="*/ 3909 h 20000"/>
                                    <a:gd name="T34" fmla="*/ 17752 w 20000"/>
                                    <a:gd name="T35" fmla="*/ 3453 h 20000"/>
                                    <a:gd name="T36" fmla="*/ 18676 w 20000"/>
                                    <a:gd name="T37" fmla="*/ 3518 h 20000"/>
                                    <a:gd name="T38" fmla="*/ 19412 w 20000"/>
                                    <a:gd name="T39" fmla="*/ 4300 h 20000"/>
                                    <a:gd name="T40" fmla="*/ 19832 w 20000"/>
                                    <a:gd name="T41" fmla="*/ 5798 h 20000"/>
                                    <a:gd name="T42" fmla="*/ 19979 w 20000"/>
                                    <a:gd name="T43" fmla="*/ 8143 h 20000"/>
                                    <a:gd name="T44" fmla="*/ 19895 w 20000"/>
                                    <a:gd name="T45" fmla="*/ 11401 h 20000"/>
                                    <a:gd name="T46" fmla="*/ 19496 w 20000"/>
                                    <a:gd name="T47" fmla="*/ 15765 h 20000"/>
                                    <a:gd name="T48" fmla="*/ 18887 w 20000"/>
                                    <a:gd name="T49" fmla="*/ 15635 h 20000"/>
                                    <a:gd name="T50" fmla="*/ 18130 w 20000"/>
                                    <a:gd name="T51" fmla="*/ 11401 h 20000"/>
                                    <a:gd name="T52" fmla="*/ 17269 w 20000"/>
                                    <a:gd name="T53" fmla="*/ 8599 h 20000"/>
                                    <a:gd name="T54" fmla="*/ 16261 w 20000"/>
                                    <a:gd name="T55" fmla="*/ 6971 h 20000"/>
                                    <a:gd name="T56" fmla="*/ 15105 w 20000"/>
                                    <a:gd name="T57" fmla="*/ 6515 h 20000"/>
                                    <a:gd name="T58" fmla="*/ 13718 w 20000"/>
                                    <a:gd name="T59" fmla="*/ 7166 h 20000"/>
                                    <a:gd name="T60" fmla="*/ 12269 w 20000"/>
                                    <a:gd name="T61" fmla="*/ 8664 h 20000"/>
                                    <a:gd name="T62" fmla="*/ 10777 w 20000"/>
                                    <a:gd name="T63" fmla="*/ 10814 h 20000"/>
                                    <a:gd name="T64" fmla="*/ 9307 w 20000"/>
                                    <a:gd name="T65" fmla="*/ 13225 h 20000"/>
                                    <a:gd name="T66" fmla="*/ 7836 w 20000"/>
                                    <a:gd name="T67" fmla="*/ 15635 h 20000"/>
                                    <a:gd name="T68" fmla="*/ 6387 w 20000"/>
                                    <a:gd name="T69" fmla="*/ 17785 h 20000"/>
                                    <a:gd name="T70" fmla="*/ 5000 w 20000"/>
                                    <a:gd name="T71" fmla="*/ 19283 h 20000"/>
                                    <a:gd name="T72" fmla="*/ 4013 w 20000"/>
                                    <a:gd name="T73" fmla="*/ 19870 h 20000"/>
                                    <a:gd name="T74" fmla="*/ 3340 w 20000"/>
                                    <a:gd name="T75" fmla="*/ 19870 h 20000"/>
                                    <a:gd name="T76" fmla="*/ 2710 w 20000"/>
                                    <a:gd name="T77" fmla="*/ 19479 h 20000"/>
                                    <a:gd name="T78" fmla="*/ 2143 w 20000"/>
                                    <a:gd name="T79" fmla="*/ 18632 h 20000"/>
                                    <a:gd name="T80" fmla="*/ 1681 w 20000"/>
                                    <a:gd name="T81" fmla="*/ 17459 h 20000"/>
                                    <a:gd name="T82" fmla="*/ 1366 w 20000"/>
                                    <a:gd name="T83" fmla="*/ 16221 h 20000"/>
                                    <a:gd name="T84" fmla="*/ 1050 w 20000"/>
                                    <a:gd name="T85" fmla="*/ 14658 h 20000"/>
                                    <a:gd name="T86" fmla="*/ 777 w 20000"/>
                                    <a:gd name="T87" fmla="*/ 12769 h 20000"/>
                                    <a:gd name="T88" fmla="*/ 546 w 20000"/>
                                    <a:gd name="T89" fmla="*/ 10554 h 20000"/>
                                    <a:gd name="T90" fmla="*/ 336 w 20000"/>
                                    <a:gd name="T91" fmla="*/ 8013 h 20000"/>
                                    <a:gd name="T92" fmla="*/ 189 w 20000"/>
                                    <a:gd name="T93" fmla="*/ 5147 h 20000"/>
                                    <a:gd name="T94" fmla="*/ 21 w 20000"/>
                                    <a:gd name="T95" fmla="*/ 1759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483" y="1042"/>
                                      </a:lnTo>
                                      <a:lnTo>
                                        <a:pt x="987" y="1954"/>
                                      </a:lnTo>
                                      <a:lnTo>
                                        <a:pt x="1471" y="2801"/>
                                      </a:lnTo>
                                      <a:lnTo>
                                        <a:pt x="1996" y="3518"/>
                                      </a:lnTo>
                                      <a:lnTo>
                                        <a:pt x="2479" y="4169"/>
                                      </a:lnTo>
                                      <a:lnTo>
                                        <a:pt x="2983" y="4821"/>
                                      </a:lnTo>
                                      <a:lnTo>
                                        <a:pt x="3487" y="5407"/>
                                      </a:lnTo>
                                      <a:lnTo>
                                        <a:pt x="4013" y="5863"/>
                                      </a:lnTo>
                                      <a:lnTo>
                                        <a:pt x="4349" y="6124"/>
                                      </a:lnTo>
                                      <a:lnTo>
                                        <a:pt x="4706" y="6450"/>
                                      </a:lnTo>
                                      <a:lnTo>
                                        <a:pt x="5042" y="6645"/>
                                      </a:lnTo>
                                      <a:lnTo>
                                        <a:pt x="5399" y="6775"/>
                                      </a:lnTo>
                                      <a:lnTo>
                                        <a:pt x="5735" y="6971"/>
                                      </a:lnTo>
                                      <a:lnTo>
                                        <a:pt x="6050" y="7166"/>
                                      </a:lnTo>
                                      <a:lnTo>
                                        <a:pt x="6429" y="7296"/>
                                      </a:lnTo>
                                      <a:lnTo>
                                        <a:pt x="6744" y="7362"/>
                                      </a:lnTo>
                                      <a:lnTo>
                                        <a:pt x="7080" y="7492"/>
                                      </a:lnTo>
                                      <a:lnTo>
                                        <a:pt x="7437" y="7492"/>
                                      </a:lnTo>
                                      <a:lnTo>
                                        <a:pt x="7773" y="7557"/>
                                      </a:lnTo>
                                      <a:lnTo>
                                        <a:pt x="8109" y="7557"/>
                                      </a:lnTo>
                                      <a:lnTo>
                                        <a:pt x="8445" y="7557"/>
                                      </a:lnTo>
                                      <a:lnTo>
                                        <a:pt x="8761" y="7557"/>
                                      </a:lnTo>
                                      <a:lnTo>
                                        <a:pt x="9097" y="7492"/>
                                      </a:lnTo>
                                      <a:lnTo>
                                        <a:pt x="9433" y="7492"/>
                                      </a:lnTo>
                                      <a:lnTo>
                                        <a:pt x="10336" y="7296"/>
                                      </a:lnTo>
                                      <a:lnTo>
                                        <a:pt x="11239" y="6906"/>
                                      </a:lnTo>
                                      <a:lnTo>
                                        <a:pt x="12080" y="6515"/>
                                      </a:lnTo>
                                      <a:lnTo>
                                        <a:pt x="12920" y="6124"/>
                                      </a:lnTo>
                                      <a:lnTo>
                                        <a:pt x="13739" y="5603"/>
                                      </a:lnTo>
                                      <a:lnTo>
                                        <a:pt x="14517" y="5147"/>
                                      </a:lnTo>
                                      <a:lnTo>
                                        <a:pt x="15252" y="4691"/>
                                      </a:lnTo>
                                      <a:lnTo>
                                        <a:pt x="15945" y="4300"/>
                                      </a:lnTo>
                                      <a:lnTo>
                                        <a:pt x="16597" y="3909"/>
                                      </a:lnTo>
                                      <a:lnTo>
                                        <a:pt x="17206" y="3648"/>
                                      </a:lnTo>
                                      <a:lnTo>
                                        <a:pt x="17752" y="3453"/>
                                      </a:lnTo>
                                      <a:lnTo>
                                        <a:pt x="18256" y="3453"/>
                                      </a:lnTo>
                                      <a:lnTo>
                                        <a:pt x="18676" y="3518"/>
                                      </a:lnTo>
                                      <a:lnTo>
                                        <a:pt x="19076" y="3844"/>
                                      </a:lnTo>
                                      <a:lnTo>
                                        <a:pt x="19412" y="4300"/>
                                      </a:lnTo>
                                      <a:lnTo>
                                        <a:pt x="19643" y="4951"/>
                                      </a:lnTo>
                                      <a:lnTo>
                                        <a:pt x="19832" y="5798"/>
                                      </a:lnTo>
                                      <a:lnTo>
                                        <a:pt x="19916" y="6775"/>
                                      </a:lnTo>
                                      <a:lnTo>
                                        <a:pt x="19979" y="8143"/>
                                      </a:lnTo>
                                      <a:lnTo>
                                        <a:pt x="19979" y="9577"/>
                                      </a:lnTo>
                                      <a:lnTo>
                                        <a:pt x="19895" y="11401"/>
                                      </a:lnTo>
                                      <a:lnTo>
                                        <a:pt x="19727" y="13420"/>
                                      </a:lnTo>
                                      <a:lnTo>
                                        <a:pt x="19496" y="15765"/>
                                      </a:lnTo>
                                      <a:lnTo>
                                        <a:pt x="19202" y="18436"/>
                                      </a:lnTo>
                                      <a:lnTo>
                                        <a:pt x="18887" y="15635"/>
                                      </a:lnTo>
                                      <a:lnTo>
                                        <a:pt x="18529" y="13355"/>
                                      </a:lnTo>
                                      <a:lnTo>
                                        <a:pt x="18130" y="11401"/>
                                      </a:lnTo>
                                      <a:lnTo>
                                        <a:pt x="17710" y="9772"/>
                                      </a:lnTo>
                                      <a:lnTo>
                                        <a:pt x="17269" y="8599"/>
                                      </a:lnTo>
                                      <a:lnTo>
                                        <a:pt x="16786" y="7622"/>
                                      </a:lnTo>
                                      <a:lnTo>
                                        <a:pt x="16261" y="6971"/>
                                      </a:lnTo>
                                      <a:lnTo>
                                        <a:pt x="15735" y="6645"/>
                                      </a:lnTo>
                                      <a:lnTo>
                                        <a:pt x="15105" y="6515"/>
                                      </a:lnTo>
                                      <a:lnTo>
                                        <a:pt x="14412" y="6710"/>
                                      </a:lnTo>
                                      <a:lnTo>
                                        <a:pt x="13718" y="7166"/>
                                      </a:lnTo>
                                      <a:lnTo>
                                        <a:pt x="13025" y="7818"/>
                                      </a:lnTo>
                                      <a:lnTo>
                                        <a:pt x="12269" y="8664"/>
                                      </a:lnTo>
                                      <a:lnTo>
                                        <a:pt x="11534" y="9707"/>
                                      </a:lnTo>
                                      <a:lnTo>
                                        <a:pt x="10777" y="10814"/>
                                      </a:lnTo>
                                      <a:lnTo>
                                        <a:pt x="10063" y="12052"/>
                                      </a:lnTo>
                                      <a:lnTo>
                                        <a:pt x="9307" y="13225"/>
                                      </a:lnTo>
                                      <a:lnTo>
                                        <a:pt x="8550" y="14463"/>
                                      </a:lnTo>
                                      <a:lnTo>
                                        <a:pt x="7836" y="15635"/>
                                      </a:lnTo>
                                      <a:lnTo>
                                        <a:pt x="7080" y="16808"/>
                                      </a:lnTo>
                                      <a:lnTo>
                                        <a:pt x="6387" y="17785"/>
                                      </a:lnTo>
                                      <a:lnTo>
                                        <a:pt x="5693" y="18632"/>
                                      </a:lnTo>
                                      <a:lnTo>
                                        <a:pt x="5000" y="19283"/>
                                      </a:lnTo>
                                      <a:lnTo>
                                        <a:pt x="4370" y="19739"/>
                                      </a:lnTo>
                                      <a:lnTo>
                                        <a:pt x="4013" y="19870"/>
                                      </a:lnTo>
                                      <a:lnTo>
                                        <a:pt x="3676" y="19935"/>
                                      </a:lnTo>
                                      <a:lnTo>
                                        <a:pt x="3340" y="19870"/>
                                      </a:lnTo>
                                      <a:lnTo>
                                        <a:pt x="3004" y="19739"/>
                                      </a:lnTo>
                                      <a:lnTo>
                                        <a:pt x="2710" y="19479"/>
                                      </a:lnTo>
                                      <a:lnTo>
                                        <a:pt x="2416" y="19088"/>
                                      </a:lnTo>
                                      <a:lnTo>
                                        <a:pt x="2143" y="18632"/>
                                      </a:lnTo>
                                      <a:lnTo>
                                        <a:pt x="1870" y="17980"/>
                                      </a:lnTo>
                                      <a:lnTo>
                                        <a:pt x="1681" y="17459"/>
                                      </a:lnTo>
                                      <a:lnTo>
                                        <a:pt x="1513" y="16873"/>
                                      </a:lnTo>
                                      <a:lnTo>
                                        <a:pt x="1366" y="16221"/>
                                      </a:lnTo>
                                      <a:lnTo>
                                        <a:pt x="1197" y="15505"/>
                                      </a:lnTo>
                                      <a:lnTo>
                                        <a:pt x="1050" y="14658"/>
                                      </a:lnTo>
                                      <a:lnTo>
                                        <a:pt x="903" y="13811"/>
                                      </a:lnTo>
                                      <a:lnTo>
                                        <a:pt x="777" y="12769"/>
                                      </a:lnTo>
                                      <a:lnTo>
                                        <a:pt x="672" y="11726"/>
                                      </a:lnTo>
                                      <a:lnTo>
                                        <a:pt x="546" y="10554"/>
                                      </a:lnTo>
                                      <a:lnTo>
                                        <a:pt x="420" y="9316"/>
                                      </a:lnTo>
                                      <a:lnTo>
                                        <a:pt x="336" y="8013"/>
                                      </a:lnTo>
                                      <a:lnTo>
                                        <a:pt x="252" y="6645"/>
                                      </a:lnTo>
                                      <a:lnTo>
                                        <a:pt x="189" y="5147"/>
                                      </a:lnTo>
                                      <a:lnTo>
                                        <a:pt x="84" y="3518"/>
                                      </a:lnTo>
                                      <a:lnTo>
                                        <a:pt x="21" y="17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6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3465A4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48B0C" id="Group 2" o:spid="_x0000_s1026" style="position:absolute;margin-left:4.55pt;margin-top:10.95pt;width:32.15pt;height:27.95pt;z-index:251659264;mso-wrap-distance-left:0;mso-wrap-distance-right:0;mso-position-horizontal-relative:margin" coordorigin="96,51" coordsize="528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">
                      <v:shape id="Freeform 3" o:spid="_x0000_s1027" style="position:absolute;left:96;top:309;width:527;height:505;visibility:visible;mso-wrap-style:none;v-text-anchor:middle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" path="m19981,740r-1204,25l17670,893r-1032,204l15740,1352r-840,332l14174,2092r-650,485l12951,3112r-477,587l12073,4362r-363,689l11461,5816r-210,791l11117,7449r-95,893l11003,9286r,7959l8978,19974r,-10688l8940,8342r-77,-893l8730,6607,8520,5816,8233,5051,7908,4362,7488,3699,7011,3112,6457,2577,5807,2092,5062,1684,4241,1352,3324,1097,2311,893,1203,765,,740,,,19981,r,740xe" fillcolor="#06f" stroked="f" strokecolor="#3465a4">
                        <v:path arrowok="t" o:connecttype="custom" o:connectlocs="526,19;495,19;466,23;438,28;415,34;393,43;373,53;356,65;341,79;329,93;318,110;309,128;302,147;296,167;293,188;290,211;290,234;290,435;237,504;237,234;236,211;234,188;230,167;225,147;217,128;208,110;197,93;185,79;170,65;153,53;133,43;112,34;88,28;61,23;32,19;0,19;0,0;526,0;526,19" o:connectangles="0,0,0,0,0,0,0,0,0,0,0,0,0,0,0,0,0,0,0,0,0,0,0,0,0,0,0,0,0,0,0,0,0,0,0,0,0,0,0"/>
                      </v:shape>
                      <v:shape id="Freeform 4" o:spid="_x0000_s1028" style="position:absolute;left:108;top:51;width:470;height:137;visibility:visible;mso-wrap-style:none;v-text-anchor:middle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" path="m,l483,1042r504,912l1471,2801r525,717l2479,4169r504,652l3487,5407r526,456l4349,6124r357,326l5042,6645r357,130l5735,6971r315,195l6429,7296r315,66l7080,7492r357,l7773,7557r336,l8445,7557r316,l9097,7492r336,l10336,7296r903,-390l12080,6515r840,-391l13739,5603r778,-456l15252,4691r693,-391l16597,3909r609,-261l17752,3453r504,l18676,3518r400,326l19412,4300r231,651l19832,5798r84,977l19979,8143r,1434l19895,11401r-168,2019l19496,15765r-294,2671l18887,15635r-358,-2280l18130,11401,17710,9772,17269,8599r-483,-977l16261,6971r-526,-326l15105,6515r-693,195l13718,7166r-693,652l12269,8664r-735,1043l10777,10814r-714,1238l9307,13225r-757,1238l7836,15635r-756,1173l6387,17785r-694,847l5000,19283r-630,456l4013,19870r-337,65l3340,19870r-336,-131l2710,19479r-294,-391l2143,18632r-273,-652l1681,17459r-168,-586l1366,16221r-169,-716l1050,14658,903,13811,777,12769,672,11726,546,10554,420,9316,336,8013,252,6645,189,5147,84,3518,21,1759,,xe" fillcolor="#06f" stroked="f" strokecolor="#3465a4">
                        <v:path arrowok="t" o:connecttype="custom" o:connectlocs="11,7;35,19;58,29;82,37;102,42;118,46;135,48;151,50;166,51;183,52;198,52;214,51;243,50;284,45;323,38;358,32;390,27;417,24;439,24;456,29;466,40;470,56;468,78;458,108;444,107;426,78;406,59;382,48;355,45;322,49;288,59;253,74;219,91;184,107;150,122;118,132;94,136;78,136;64,133;50,128;40,120;32,111;25,100;18,87;13,72;8,55;4,35;0,12" o:connectangles="0,0,0,0,0,0,0,0,0,0,0,0,0,0,0,0,0,0,0,0,0,0,0,0,0,0,0,0,0,0,0,0,0,0,0,0,0,0,0,0,0,0,0,0,0,0,0,0"/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sz w:val="22"/>
                <w:szCs w:val="22"/>
                <w:lang w:val="ru-RU"/>
              </w:rPr>
              <w:tab/>
            </w:r>
          </w:p>
          <w:p w14:paraId="13729BCA" w14:textId="2784DAA4" w:rsidR="00EF0312" w:rsidRDefault="00EF0312" w:rsidP="00EF0312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0D0174">
              <w:rPr>
                <w:b/>
                <w:bCs/>
                <w:sz w:val="22"/>
                <w:szCs w:val="22"/>
                <w:lang w:val="ru-RU"/>
              </w:rPr>
              <w:t xml:space="preserve">ДОГОВОР № </w:t>
            </w:r>
            <w:permStart w:id="1771846799" w:edGrp="everyone"/>
            <w:r w:rsidRPr="00A8412B">
              <w:rPr>
                <w:bCs/>
                <w:sz w:val="22"/>
                <w:szCs w:val="22"/>
                <w:lang w:val="ru-RU"/>
              </w:rPr>
              <w:t>_</w:t>
            </w:r>
            <w:r w:rsidRPr="000D0174">
              <w:rPr>
                <w:sz w:val="22"/>
                <w:szCs w:val="22"/>
                <w:lang w:val="ru-RU"/>
              </w:rPr>
              <w:t>___</w:t>
            </w:r>
            <w:r>
              <w:rPr>
                <w:sz w:val="22"/>
                <w:szCs w:val="22"/>
                <w:lang w:val="ru-RU"/>
              </w:rPr>
              <w:t>______________</w:t>
            </w:r>
            <w:r w:rsidRPr="000D0174">
              <w:rPr>
                <w:sz w:val="22"/>
                <w:szCs w:val="22"/>
                <w:lang w:val="ru-RU"/>
              </w:rPr>
              <w:t>__</w:t>
            </w:r>
            <w:permEnd w:id="1771846799"/>
          </w:p>
          <w:p w14:paraId="2ECF621E" w14:textId="77777777" w:rsidR="00EF0312" w:rsidRPr="00673D65" w:rsidRDefault="00EF0312" w:rsidP="00EF0312">
            <w:pPr>
              <w:pStyle w:val="a3"/>
              <w:jc w:val="center"/>
              <w:rPr>
                <w:b/>
                <w:lang w:val="ru-RU"/>
              </w:rPr>
            </w:pPr>
            <w:r w:rsidRPr="00673D65">
              <w:rPr>
                <w:b/>
                <w:lang w:val="ru-RU"/>
              </w:rPr>
              <w:t xml:space="preserve">на производство продукции под </w:t>
            </w:r>
            <w:r w:rsidRPr="00673D65">
              <w:rPr>
                <w:b/>
                <w:sz w:val="22"/>
                <w:szCs w:val="22"/>
                <w:lang w:val="ru-RU"/>
              </w:rPr>
              <w:t>торговой</w:t>
            </w:r>
            <w:r w:rsidRPr="00673D65">
              <w:rPr>
                <w:b/>
                <w:lang w:val="ru-RU"/>
              </w:rPr>
              <w:t xml:space="preserve"> маркой Заказчика</w:t>
            </w:r>
          </w:p>
        </w:tc>
      </w:tr>
      <w:tr w:rsidR="00EF0312" w:rsidRPr="000D0174" w14:paraId="1D5DAB8B" w14:textId="77777777" w:rsidTr="00EF0312">
        <w:trPr>
          <w:trHeight w:val="402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926AD" w14:textId="67D14BC5" w:rsidR="00EF0312" w:rsidRPr="000D0174" w:rsidRDefault="00EF0312" w:rsidP="00EF0312">
            <w:pPr>
              <w:pStyle w:val="a3"/>
              <w:snapToGrid w:val="0"/>
              <w:rPr>
                <w:lang w:val="ru-RU"/>
              </w:rPr>
            </w:pPr>
            <w:r w:rsidRPr="000D0174">
              <w:rPr>
                <w:sz w:val="22"/>
                <w:szCs w:val="22"/>
              </w:rPr>
              <w:t xml:space="preserve">г. </w:t>
            </w:r>
            <w:r w:rsidR="00B4794B">
              <w:rPr>
                <w:sz w:val="22"/>
                <w:szCs w:val="22"/>
                <w:lang w:val="ru-RU"/>
              </w:rPr>
              <w:t>Краснодар</w:t>
            </w:r>
            <w:r w:rsidRPr="000D0174">
              <w:rPr>
                <w:sz w:val="22"/>
                <w:szCs w:val="22"/>
              </w:rPr>
              <w:t xml:space="preserve">                </w:t>
            </w:r>
            <w:r w:rsidRPr="000D0174">
              <w:rPr>
                <w:sz w:val="22"/>
                <w:szCs w:val="22"/>
                <w:lang w:val="ru-RU"/>
              </w:rPr>
              <w:t xml:space="preserve">          </w:t>
            </w:r>
            <w:r>
              <w:rPr>
                <w:sz w:val="22"/>
                <w:szCs w:val="22"/>
                <w:lang w:val="ru-RU"/>
              </w:rPr>
              <w:t xml:space="preserve">              </w:t>
            </w:r>
            <w:r w:rsidR="00B4794B">
              <w:rPr>
                <w:sz w:val="22"/>
                <w:szCs w:val="22"/>
                <w:lang w:val="ru-RU"/>
              </w:rPr>
              <w:t xml:space="preserve">                        </w:t>
            </w:r>
            <w:r>
              <w:rPr>
                <w:sz w:val="22"/>
                <w:szCs w:val="22"/>
                <w:lang w:val="ru-RU"/>
              </w:rPr>
              <w:t xml:space="preserve">                </w:t>
            </w:r>
            <w:r w:rsidRPr="000D0174">
              <w:rPr>
                <w:sz w:val="22"/>
                <w:szCs w:val="22"/>
                <w:lang w:val="ru-RU"/>
              </w:rPr>
              <w:t xml:space="preserve">                         </w:t>
            </w:r>
            <w:r w:rsidRPr="000D0174">
              <w:rPr>
                <w:sz w:val="22"/>
                <w:szCs w:val="22"/>
              </w:rPr>
              <w:t xml:space="preserve">             </w:t>
            </w:r>
            <w:r w:rsidRPr="000D0174">
              <w:rPr>
                <w:sz w:val="22"/>
                <w:szCs w:val="22"/>
                <w:lang w:val="ru-RU"/>
              </w:rPr>
              <w:t>«</w:t>
            </w:r>
            <w:permStart w:id="446052022" w:edGrp="everyone"/>
            <w:r w:rsidRPr="000D0174">
              <w:rPr>
                <w:sz w:val="22"/>
                <w:szCs w:val="22"/>
                <w:lang w:val="ru-RU"/>
              </w:rPr>
              <w:t>____</w:t>
            </w:r>
            <w:permEnd w:id="446052022"/>
            <w:r w:rsidRPr="000D0174">
              <w:rPr>
                <w:sz w:val="22"/>
                <w:szCs w:val="22"/>
                <w:lang w:val="ru-RU"/>
              </w:rPr>
              <w:t>»</w:t>
            </w:r>
            <w:r w:rsidRPr="000D0174">
              <w:rPr>
                <w:sz w:val="22"/>
                <w:szCs w:val="22"/>
              </w:rPr>
              <w:t xml:space="preserve"> </w:t>
            </w:r>
            <w:permStart w:id="852560250" w:edGrp="everyone"/>
            <w:r w:rsidRPr="000D0174">
              <w:rPr>
                <w:sz w:val="22"/>
                <w:szCs w:val="22"/>
              </w:rPr>
              <w:t>_____________</w:t>
            </w:r>
            <w:permEnd w:id="852560250"/>
            <w:r w:rsidRPr="000D0174">
              <w:rPr>
                <w:sz w:val="22"/>
                <w:szCs w:val="22"/>
              </w:rPr>
              <w:t xml:space="preserve"> 20</w:t>
            </w:r>
            <w:permStart w:id="611070315" w:edGrp="everyone"/>
            <w:r w:rsidRPr="000D0174">
              <w:rPr>
                <w:sz w:val="22"/>
                <w:szCs w:val="22"/>
              </w:rPr>
              <w:t>__</w:t>
            </w:r>
            <w:permEnd w:id="611070315"/>
            <w:r w:rsidRPr="000D0174">
              <w:rPr>
                <w:sz w:val="22"/>
                <w:szCs w:val="22"/>
                <w:lang w:val="ru-RU"/>
              </w:rPr>
              <w:t>г.</w:t>
            </w:r>
          </w:p>
        </w:tc>
      </w:tr>
      <w:tr w:rsidR="00EF0312" w:rsidRPr="0006299A" w14:paraId="63378F73" w14:textId="77777777" w:rsidTr="00EF0312">
        <w:trPr>
          <w:trHeight w:val="1968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AE2B" w14:textId="77777777" w:rsidR="00EF0312" w:rsidRPr="00F61954" w:rsidRDefault="00EF0312" w:rsidP="00EF0312">
            <w:pPr>
              <w:pStyle w:val="a3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F61954">
              <w:rPr>
                <w:b/>
                <w:sz w:val="22"/>
                <w:lang w:val="ru-RU"/>
              </w:rPr>
              <w:t>Производитель:</w:t>
            </w:r>
            <w:r w:rsidRPr="00F61954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ermStart w:id="1574453180" w:edGrp="everyone"/>
            <w:r w:rsidRPr="00F61954">
              <w:rPr>
                <w:bCs/>
                <w:sz w:val="22"/>
                <w:szCs w:val="22"/>
                <w:lang w:val="ru-RU"/>
              </w:rPr>
              <w:t>_______________</w:t>
            </w:r>
            <w:permEnd w:id="1574453180"/>
            <w:r w:rsidRPr="00F61954">
              <w:rPr>
                <w:b/>
                <w:bCs/>
                <w:sz w:val="22"/>
                <w:szCs w:val="22"/>
                <w:lang w:val="ru-RU"/>
              </w:rPr>
              <w:t>,</w:t>
            </w:r>
          </w:p>
          <w:p w14:paraId="3C4863B7" w14:textId="77777777" w:rsidR="00EF0312" w:rsidRPr="00F61954" w:rsidRDefault="00EF0312" w:rsidP="00EF0312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F61954">
              <w:rPr>
                <w:sz w:val="22"/>
                <w:szCs w:val="22"/>
                <w:lang w:val="ru-RU"/>
              </w:rPr>
              <w:t xml:space="preserve">в лице </w:t>
            </w:r>
            <w:permStart w:id="1834447585" w:edGrp="everyone"/>
            <w:r w:rsidRPr="00F61954">
              <w:rPr>
                <w:sz w:val="22"/>
                <w:szCs w:val="22"/>
                <w:lang w:val="ru-RU"/>
              </w:rPr>
              <w:t>____________________________</w:t>
            </w:r>
            <w:permEnd w:id="1834447585"/>
            <w:r w:rsidRPr="00F61954">
              <w:rPr>
                <w:sz w:val="22"/>
                <w:szCs w:val="22"/>
                <w:lang w:val="ru-RU"/>
              </w:rPr>
              <w:t xml:space="preserve">, </w:t>
            </w:r>
          </w:p>
          <w:p w14:paraId="402630E2" w14:textId="77777777" w:rsidR="00EF0312" w:rsidRPr="00F61954" w:rsidRDefault="00EF0312" w:rsidP="00EF0312">
            <w:pPr>
              <w:pStyle w:val="a3"/>
              <w:tabs>
                <w:tab w:val="left" w:pos="7935"/>
              </w:tabs>
              <w:snapToGrid w:val="0"/>
              <w:rPr>
                <w:sz w:val="22"/>
                <w:szCs w:val="22"/>
                <w:lang w:val="ru-RU"/>
              </w:rPr>
            </w:pPr>
            <w:r w:rsidRPr="00F61954">
              <w:rPr>
                <w:sz w:val="22"/>
                <w:szCs w:val="22"/>
                <w:lang w:val="ru-RU"/>
              </w:rPr>
              <w:t xml:space="preserve">действующего на основании </w:t>
            </w:r>
            <w:permStart w:id="295661999" w:edGrp="everyone"/>
            <w:r w:rsidRPr="00F61954">
              <w:rPr>
                <w:sz w:val="22"/>
                <w:szCs w:val="22"/>
                <w:lang w:val="ru-RU"/>
              </w:rPr>
              <w:t>________________</w:t>
            </w:r>
            <w:permEnd w:id="295661999"/>
            <w:r w:rsidRPr="00F61954">
              <w:rPr>
                <w:sz w:val="22"/>
                <w:szCs w:val="22"/>
                <w:lang w:val="ru-RU"/>
              </w:rPr>
              <w:t>, с одной стороны, и</w:t>
            </w:r>
          </w:p>
          <w:p w14:paraId="142E19EF" w14:textId="77777777" w:rsidR="00EF0312" w:rsidRPr="00F61954" w:rsidRDefault="00EF0312" w:rsidP="00EF0312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F61954">
              <w:rPr>
                <w:b/>
                <w:sz w:val="22"/>
                <w:lang w:val="ru-RU"/>
              </w:rPr>
              <w:t>Заказчик:</w:t>
            </w:r>
            <w:r w:rsidRPr="00F61954">
              <w:rPr>
                <w:b/>
                <w:bCs/>
                <w:sz w:val="22"/>
                <w:szCs w:val="22"/>
                <w:lang w:val="ru-RU"/>
              </w:rPr>
              <w:t xml:space="preserve"> Акционерное общество «Тандер»</w:t>
            </w:r>
            <w:r w:rsidRPr="00F61954">
              <w:rPr>
                <w:sz w:val="22"/>
                <w:szCs w:val="22"/>
                <w:lang w:val="ru-RU"/>
              </w:rPr>
              <w:t xml:space="preserve">, </w:t>
            </w:r>
          </w:p>
          <w:p w14:paraId="47A59268" w14:textId="77777777" w:rsidR="00EF0312" w:rsidRPr="00F61954" w:rsidRDefault="00EF0312" w:rsidP="00EF0312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F61954">
              <w:rPr>
                <w:sz w:val="22"/>
                <w:szCs w:val="22"/>
                <w:lang w:val="ru-RU"/>
              </w:rPr>
              <w:t xml:space="preserve">в лице </w:t>
            </w:r>
            <w:permStart w:id="1403726849" w:edGrp="everyone"/>
            <w:r w:rsidRPr="00F61954">
              <w:rPr>
                <w:sz w:val="22"/>
                <w:szCs w:val="22"/>
                <w:lang w:val="ru-RU"/>
              </w:rPr>
              <w:t>__________________</w:t>
            </w:r>
            <w:permEnd w:id="1403726849"/>
            <w:r w:rsidRPr="00F61954">
              <w:rPr>
                <w:sz w:val="22"/>
                <w:szCs w:val="22"/>
                <w:lang w:val="ru-RU"/>
              </w:rPr>
              <w:t xml:space="preserve">, </w:t>
            </w:r>
          </w:p>
          <w:p w14:paraId="35EE7C8B" w14:textId="3C9F5156" w:rsidR="00EF0312" w:rsidRPr="00F61954" w:rsidRDefault="00EF0312" w:rsidP="00EF0312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F61954">
              <w:rPr>
                <w:sz w:val="22"/>
                <w:szCs w:val="22"/>
                <w:lang w:val="ru-RU"/>
              </w:rPr>
              <w:t>действующего на основании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ermStart w:id="1836861183" w:edGrp="everyone"/>
            <w:r w:rsidRPr="00F61954">
              <w:rPr>
                <w:sz w:val="22"/>
                <w:szCs w:val="22"/>
                <w:lang w:val="ru-RU"/>
              </w:rPr>
              <w:t>_______________</w:t>
            </w:r>
            <w:permEnd w:id="1836861183"/>
            <w:r w:rsidRPr="00F61954">
              <w:rPr>
                <w:sz w:val="22"/>
                <w:szCs w:val="22"/>
                <w:lang w:val="ru-RU"/>
              </w:rPr>
              <w:t>, с другой стороны,</w:t>
            </w:r>
          </w:p>
          <w:p w14:paraId="192CB564" w14:textId="77777777" w:rsidR="00EF0312" w:rsidRPr="00F61954" w:rsidRDefault="00EF0312" w:rsidP="00EF0312">
            <w:pPr>
              <w:pStyle w:val="a3"/>
              <w:snapToGrid w:val="0"/>
              <w:rPr>
                <w:lang w:val="ru-RU"/>
              </w:rPr>
            </w:pPr>
            <w:r w:rsidRPr="00F61954">
              <w:rPr>
                <w:sz w:val="22"/>
                <w:szCs w:val="22"/>
                <w:lang w:val="ru-RU"/>
              </w:rPr>
              <w:t>вместе именуемые Стороны, заключили настоящий договор (далее - Договор) о следующем:</w:t>
            </w:r>
          </w:p>
        </w:tc>
      </w:tr>
      <w:tr w:rsidR="00EF0312" w:rsidRPr="000D0174" w14:paraId="08D561E7" w14:textId="77777777" w:rsidTr="00583E4F">
        <w:trPr>
          <w:trHeight w:val="416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0B9D" w14:textId="77777777" w:rsidR="00EF0312" w:rsidRPr="00F61954" w:rsidRDefault="00EF0312" w:rsidP="00583E4F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sz w:val="28"/>
                <w:szCs w:val="28"/>
              </w:rPr>
            </w:pPr>
            <w:r w:rsidRPr="00F61954">
              <w:rPr>
                <w:b/>
                <w:bCs/>
                <w:sz w:val="28"/>
                <w:szCs w:val="28"/>
                <w:lang w:val="ru-RU"/>
              </w:rPr>
              <w:t>Предмет Договора</w:t>
            </w:r>
          </w:p>
        </w:tc>
      </w:tr>
      <w:tr w:rsidR="00EF0312" w:rsidRPr="0006299A" w14:paraId="56B25ECC" w14:textId="77777777" w:rsidTr="00EF0312">
        <w:trPr>
          <w:trHeight w:val="571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9828D" w14:textId="77777777" w:rsidR="00EF0312" w:rsidRPr="00F61954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954">
              <w:rPr>
                <w:rFonts w:ascii="Times New Roman" w:hAnsi="Times New Roman"/>
                <w:sz w:val="22"/>
              </w:rPr>
              <w:t>Производитель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 обязуется производить и поставлять </w:t>
            </w:r>
            <w:r w:rsidRPr="00F61954">
              <w:rPr>
                <w:rFonts w:ascii="Times New Roman" w:hAnsi="Times New Roman"/>
                <w:sz w:val="22"/>
              </w:rPr>
              <w:t xml:space="preserve">Заказчику продукцию 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под торговой маркой </w:t>
            </w:r>
            <w:r w:rsidRPr="00F61954">
              <w:rPr>
                <w:rFonts w:ascii="Times New Roman" w:hAnsi="Times New Roman"/>
                <w:sz w:val="22"/>
              </w:rPr>
              <w:t>Заказчика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, а </w:t>
            </w:r>
            <w:r w:rsidRPr="00F61954">
              <w:rPr>
                <w:rFonts w:ascii="Times New Roman" w:hAnsi="Times New Roman"/>
                <w:sz w:val="22"/>
              </w:rPr>
              <w:t>Заказчик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 обязуется принимать и оплачивать </w:t>
            </w:r>
            <w:r w:rsidRPr="00F61954">
              <w:rPr>
                <w:rFonts w:ascii="Times New Roman" w:hAnsi="Times New Roman"/>
                <w:sz w:val="22"/>
              </w:rPr>
              <w:t>эту продукцию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8B1E13" w14:paraId="5E09B5E3" w14:textId="77777777" w:rsidTr="00EF0312">
        <w:trPr>
          <w:trHeight w:val="556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9074" w14:textId="77777777" w:rsidR="00EF0312" w:rsidRPr="008B1E13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E13">
              <w:rPr>
                <w:rFonts w:ascii="Times New Roman" w:hAnsi="Times New Roman" w:cs="Times New Roman"/>
                <w:sz w:val="22"/>
                <w:szCs w:val="22"/>
              </w:rPr>
              <w:t>До производства продукции:</w:t>
            </w:r>
          </w:p>
          <w:p w14:paraId="4F116B89" w14:textId="678B4A20" w:rsidR="00EF0312" w:rsidRPr="008B1E13" w:rsidRDefault="00EF0312" w:rsidP="00E605A9">
            <w:pPr>
              <w:pStyle w:val="a9"/>
              <w:numPr>
                <w:ilvl w:val="0"/>
                <w:numId w:val="31"/>
              </w:numPr>
              <w:ind w:left="58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E13">
              <w:rPr>
                <w:rFonts w:ascii="Times New Roman" w:hAnsi="Times New Roman" w:cs="Times New Roman"/>
                <w:sz w:val="22"/>
                <w:szCs w:val="22"/>
              </w:rPr>
              <w:t>Стороны:</w:t>
            </w:r>
          </w:p>
          <w:p w14:paraId="6A5745DA" w14:textId="77777777" w:rsidR="00EF0312" w:rsidRPr="008B1E13" w:rsidRDefault="00EF0312" w:rsidP="00583E4F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E13">
              <w:rPr>
                <w:rFonts w:ascii="Times New Roman" w:hAnsi="Times New Roman" w:cs="Times New Roman"/>
                <w:sz w:val="22"/>
                <w:szCs w:val="22"/>
              </w:rPr>
              <w:t xml:space="preserve">согласовывают дизайн упаковки и цветопробу; </w:t>
            </w:r>
          </w:p>
          <w:p w14:paraId="311FA94B" w14:textId="52791AA4" w:rsidR="00EF0312" w:rsidRPr="008B1E13" w:rsidRDefault="00EF0312" w:rsidP="00583E4F">
            <w:pPr>
              <w:pStyle w:val="a9"/>
              <w:numPr>
                <w:ilvl w:val="1"/>
                <w:numId w:val="2"/>
              </w:numPr>
              <w:spacing w:line="276" w:lineRule="auto"/>
              <w:ind w:left="1451" w:hanging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E13">
              <w:rPr>
                <w:rFonts w:ascii="Times New Roman" w:hAnsi="Times New Roman" w:cs="Times New Roman"/>
                <w:sz w:val="22"/>
                <w:szCs w:val="22"/>
              </w:rPr>
              <w:t>определяют количество упаковочного материала, необходимого для производства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B1E13">
              <w:rPr>
                <w:rFonts w:ascii="Times New Roman" w:hAnsi="Times New Roman" w:cs="Times New Roman"/>
                <w:sz w:val="22"/>
                <w:szCs w:val="22"/>
              </w:rPr>
              <w:t>продукции.</w:t>
            </w:r>
          </w:p>
          <w:p w14:paraId="26AE67B5" w14:textId="43FEF742" w:rsidR="00EF0312" w:rsidRPr="00E605A9" w:rsidRDefault="00EF0312" w:rsidP="00E605A9">
            <w:pPr>
              <w:pStyle w:val="a9"/>
              <w:numPr>
                <w:ilvl w:val="0"/>
                <w:numId w:val="31"/>
              </w:numPr>
              <w:ind w:left="589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05A9">
              <w:rPr>
                <w:rFonts w:ascii="Times New Roman" w:hAnsi="Times New Roman" w:cs="Times New Roman"/>
                <w:sz w:val="22"/>
                <w:szCs w:val="22"/>
              </w:rPr>
              <w:t>Производитель:</w:t>
            </w:r>
          </w:p>
          <w:p w14:paraId="0BCD4CD8" w14:textId="77777777" w:rsidR="00EF0312" w:rsidRPr="008B1E13" w:rsidRDefault="00EF0312" w:rsidP="00583E4F">
            <w:pPr>
              <w:pStyle w:val="a9"/>
              <w:numPr>
                <w:ilvl w:val="1"/>
                <w:numId w:val="2"/>
              </w:numPr>
              <w:spacing w:line="276" w:lineRule="auto"/>
              <w:ind w:left="1451" w:hanging="28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E13">
              <w:rPr>
                <w:rFonts w:ascii="Times New Roman" w:hAnsi="Times New Roman" w:cs="Times New Roman"/>
                <w:sz w:val="22"/>
                <w:szCs w:val="22"/>
              </w:rPr>
              <w:t>заказывает упаковочный материал.</w:t>
            </w:r>
          </w:p>
        </w:tc>
      </w:tr>
      <w:tr w:rsidR="00EF0312" w:rsidRPr="00C24833" w14:paraId="7B8FA24A" w14:textId="77777777" w:rsidTr="00EF0312">
        <w:trPr>
          <w:trHeight w:val="556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3A0E1" w14:textId="77777777" w:rsidR="00EF0312" w:rsidRPr="008B1E13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E13">
              <w:rPr>
                <w:rFonts w:ascii="Times New Roman" w:hAnsi="Times New Roman" w:cs="Times New Roman"/>
                <w:sz w:val="22"/>
                <w:szCs w:val="22"/>
              </w:rPr>
              <w:t xml:space="preserve">Договор рамочный. Производитель поставляет произведенную продукцию </w:t>
            </w:r>
            <w:r w:rsidRPr="008B1E13">
              <w:rPr>
                <w:rFonts w:ascii="Times New Roman" w:hAnsi="Times New Roman"/>
                <w:sz w:val="22"/>
              </w:rPr>
              <w:t>Заказчику на основании заказов.</w:t>
            </w:r>
          </w:p>
        </w:tc>
      </w:tr>
      <w:tr w:rsidR="00EF0312" w:rsidRPr="00C24833" w14:paraId="7110DC87" w14:textId="77777777" w:rsidTr="00583E4F">
        <w:trPr>
          <w:trHeight w:val="376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E6D2" w14:textId="77777777" w:rsidR="00EF0312" w:rsidRPr="003313DC" w:rsidRDefault="00EF0312" w:rsidP="00583E4F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rPr>
                <w:b/>
                <w:bCs/>
                <w:sz w:val="28"/>
                <w:szCs w:val="28"/>
                <w:lang w:val="ru-RU"/>
              </w:rPr>
            </w:pPr>
            <w:r w:rsidRPr="003313DC">
              <w:rPr>
                <w:b/>
                <w:bCs/>
                <w:sz w:val="28"/>
                <w:szCs w:val="28"/>
                <w:lang w:val="ru-RU"/>
              </w:rPr>
              <w:t>Термины и определения</w:t>
            </w:r>
          </w:p>
        </w:tc>
      </w:tr>
      <w:tr w:rsidR="00EF0312" w:rsidRPr="0006299A" w14:paraId="41F8092F" w14:textId="77777777" w:rsidTr="00EF0312">
        <w:trPr>
          <w:trHeight w:val="267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929DF" w14:textId="77777777" w:rsidR="00EF0312" w:rsidRPr="00F61954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95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Продукция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товар, указанный в приложении 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</w:tr>
      <w:tr w:rsidR="00EF0312" w:rsidRPr="0006299A" w14:paraId="044D02B6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51A40" w14:textId="77777777" w:rsidR="00EF0312" w:rsidRPr="00F61954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95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Партия продукции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 - общее количество продукции одной товарной позиции, поставленное по одному товаросопроводительному документу.</w:t>
            </w:r>
          </w:p>
        </w:tc>
      </w:tr>
      <w:tr w:rsidR="00EF0312" w:rsidRPr="0006299A" w14:paraId="231662CB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DC474" w14:textId="77777777" w:rsidR="00EF0312" w:rsidRPr="00F61954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95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Торговая марка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 - товарный знак </w:t>
            </w:r>
            <w:r w:rsidRPr="00F61954">
              <w:rPr>
                <w:rFonts w:ascii="Times New Roman" w:hAnsi="Times New Roman"/>
                <w:sz w:val="22"/>
              </w:rPr>
              <w:t>Заказчика,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 а также иное обозначение, логотип и (или) слоган </w:t>
            </w:r>
            <w:r w:rsidRPr="00F61954">
              <w:rPr>
                <w:rFonts w:ascii="Times New Roman" w:hAnsi="Times New Roman"/>
                <w:sz w:val="22"/>
              </w:rPr>
              <w:t>Заказчика,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 не зарегистрированный(-ые) как товарный знак.</w:t>
            </w:r>
          </w:p>
        </w:tc>
      </w:tr>
      <w:tr w:rsidR="00EF0312" w:rsidRPr="0006299A" w14:paraId="15FAFB32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8D89E" w14:textId="77777777" w:rsidR="00EF0312" w:rsidRPr="00F61954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95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Дизайн упаковки</w:t>
            </w: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 xml:space="preserve"> - решение внешнего вида упаковки, включающее торговую марку, графические элементы и иную необходимую информацию.</w:t>
            </w:r>
          </w:p>
        </w:tc>
      </w:tr>
      <w:tr w:rsidR="00EF0312" w:rsidRPr="0006299A" w14:paraId="42FFA6AC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35FD0" w14:textId="77777777" w:rsidR="00EF0312" w:rsidRPr="008B1E13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E1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Цветопроба</w:t>
            </w:r>
            <w:r w:rsidRPr="008B1E13">
              <w:rPr>
                <w:rFonts w:ascii="Times New Roman" w:hAnsi="Times New Roman" w:cs="Times New Roman"/>
                <w:sz w:val="22"/>
                <w:szCs w:val="22"/>
              </w:rPr>
              <w:t xml:space="preserve"> - образец отпечатанной упаковки либо распечатка на специальной бумаге на цветопробном принтере, либо электронная цветопроба в формате PDF, выполненная согласно требованиям Заказчика.</w:t>
            </w:r>
          </w:p>
        </w:tc>
      </w:tr>
      <w:tr w:rsidR="00EF0312" w:rsidRPr="0006299A" w14:paraId="6722CC92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9F4D7" w14:textId="77777777" w:rsidR="00EF0312" w:rsidRPr="004D5EDA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ED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Упаковочный материал</w:t>
            </w:r>
            <w:r w:rsidRPr="004D5EDA">
              <w:rPr>
                <w:rFonts w:ascii="Times New Roman" w:hAnsi="Times New Roman" w:cs="Times New Roman"/>
                <w:sz w:val="22"/>
                <w:szCs w:val="22"/>
              </w:rPr>
              <w:t xml:space="preserve"> - материал для упаковки одной единицы продукции (индивидуальный упаковочный материал) либо нескольких единиц продукции (групповой упаковочный материал).</w:t>
            </w:r>
          </w:p>
        </w:tc>
      </w:tr>
      <w:tr w:rsidR="00EF0312" w:rsidRPr="0006299A" w14:paraId="0107FCDE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EEF88" w14:textId="77777777" w:rsidR="00EF0312" w:rsidRPr="004D5EDA" w:rsidRDefault="00EF0312" w:rsidP="00583E4F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ED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Санитарные дни</w:t>
            </w:r>
            <w:r w:rsidRPr="004D5EDA">
              <w:rPr>
                <w:rFonts w:ascii="Times New Roman" w:hAnsi="Times New Roman" w:cs="Times New Roman"/>
                <w:sz w:val="22"/>
                <w:szCs w:val="22"/>
              </w:rPr>
              <w:t xml:space="preserve"> - дни для проведения генеральной уборки, дезинфекции, дезинсекции и дератизации помещений и оборудования Производителя.</w:t>
            </w:r>
          </w:p>
        </w:tc>
      </w:tr>
      <w:tr w:rsidR="00EF0312" w:rsidRPr="0006299A" w14:paraId="03DD48B6" w14:textId="77777777" w:rsidTr="00EF0312">
        <w:trPr>
          <w:trHeight w:val="432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7690" w14:textId="77777777" w:rsidR="00EF0312" w:rsidRPr="002C4F4B" w:rsidRDefault="00EF0312" w:rsidP="00583E4F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2C4F4B">
              <w:rPr>
                <w:b/>
                <w:bCs/>
                <w:sz w:val="28"/>
                <w:szCs w:val="28"/>
                <w:lang w:val="ru-RU"/>
              </w:rPr>
              <w:t>Торговая марка. Права на технические условия и рецептуру</w:t>
            </w:r>
          </w:p>
        </w:tc>
      </w:tr>
      <w:tr w:rsidR="00EF0312" w:rsidRPr="0006299A" w14:paraId="04F957AD" w14:textId="77777777" w:rsidTr="00EF0312">
        <w:trPr>
          <w:trHeight w:val="46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174A" w14:textId="77777777" w:rsidR="00EF0312" w:rsidRPr="002C4F4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954">
              <w:rPr>
                <w:rFonts w:ascii="Times New Roman" w:hAnsi="Times New Roman" w:cs="Times New Roman"/>
                <w:sz w:val="22"/>
                <w:szCs w:val="22"/>
              </w:rPr>
              <w:t>Производитель вправе размещать торговую марку только на упаковке продукции, производимой для Заказчика по Договору.</w:t>
            </w:r>
          </w:p>
        </w:tc>
      </w:tr>
      <w:tr w:rsidR="00EF0312" w:rsidRPr="0006299A" w14:paraId="1B5FFFA0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54549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Производитель не вправе без письменного согласования Заказчика использовать торговую марку для производства или распространения продукции Производителя или третьих лиц.</w:t>
            </w:r>
          </w:p>
        </w:tc>
      </w:tr>
      <w:tr w:rsidR="00EF0312" w:rsidRPr="0006299A" w14:paraId="0BD1C710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6B93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/>
                <w:sz w:val="22"/>
              </w:rPr>
              <w:t>Заказчик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 не приобретает права на технические условия производства (ТУ) и рецептуру продукции и не вправе использовать их без согласия правообладателя.</w:t>
            </w:r>
          </w:p>
        </w:tc>
      </w:tr>
      <w:tr w:rsidR="00EF0312" w:rsidRPr="0053240B" w14:paraId="4FBBE79A" w14:textId="77777777" w:rsidTr="00EF0312">
        <w:trPr>
          <w:trHeight w:val="399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706E" w14:textId="77777777" w:rsidR="00EF0312" w:rsidRPr="0053240B" w:rsidRDefault="00EF0312" w:rsidP="00583E4F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i/>
                <w:iCs/>
                <w:sz w:val="22"/>
                <w:szCs w:val="22"/>
                <w:lang w:val="ru-RU" w:eastAsia="ru-RU"/>
              </w:rPr>
            </w:pPr>
            <w:r w:rsidRPr="0053240B">
              <w:rPr>
                <w:b/>
                <w:bCs/>
                <w:sz w:val="28"/>
                <w:szCs w:val="28"/>
                <w:lang w:val="ru-RU"/>
              </w:rPr>
              <w:t>Дизайн и цветопроба упаковки</w:t>
            </w:r>
          </w:p>
        </w:tc>
      </w:tr>
      <w:tr w:rsidR="00EF0312" w:rsidRPr="0006299A" w14:paraId="7CD7C1E4" w14:textId="77777777" w:rsidTr="00583E4F">
        <w:trPr>
          <w:trHeight w:val="372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EF43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Стороны утверждают дизайн индивидуальной и групповой упаковки путем согласования цветопробы.</w:t>
            </w:r>
          </w:p>
        </w:tc>
      </w:tr>
      <w:tr w:rsidR="00EF0312" w:rsidRPr="0006299A" w14:paraId="481D3C2C" w14:textId="77777777" w:rsidTr="00EF0312">
        <w:trPr>
          <w:trHeight w:val="46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3F09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Права на дизайн упаковки во всех случаях принадлежат </w:t>
            </w:r>
            <w:r w:rsidRPr="0053240B">
              <w:rPr>
                <w:rFonts w:ascii="Times New Roman" w:hAnsi="Times New Roman"/>
                <w:sz w:val="22"/>
              </w:rPr>
              <w:t xml:space="preserve">Заказчику. 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Производитель обязан передать </w:t>
            </w:r>
            <w:r w:rsidRPr="0053240B">
              <w:rPr>
                <w:rFonts w:ascii="Times New Roman" w:hAnsi="Times New Roman"/>
                <w:sz w:val="22"/>
              </w:rPr>
              <w:t xml:space="preserve">Заказчику 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оригинальные файлы разработанных дизайнов в формате, указанном </w:t>
            </w:r>
            <w:r w:rsidRPr="0053240B">
              <w:rPr>
                <w:rFonts w:ascii="Times New Roman" w:hAnsi="Times New Roman"/>
                <w:sz w:val="22"/>
              </w:rPr>
              <w:t>Заказчиком.</w:t>
            </w:r>
          </w:p>
        </w:tc>
      </w:tr>
      <w:tr w:rsidR="00EF0312" w:rsidRPr="0006299A" w14:paraId="511B98C4" w14:textId="77777777" w:rsidTr="00EF0312">
        <w:trPr>
          <w:trHeight w:val="46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4039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Стороны согласовывают цветопробу для каждой товарной позиции продукции:</w:t>
            </w:r>
          </w:p>
          <w:p w14:paraId="4C9E952F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до начала её производства;</w:t>
            </w:r>
          </w:p>
          <w:p w14:paraId="7ACE1B0A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при переходе к новой печатной организации;</w:t>
            </w:r>
          </w:p>
          <w:p w14:paraId="4FF04F36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при внесении изменений в дизайн упаковки.</w:t>
            </w:r>
          </w:p>
        </w:tc>
      </w:tr>
      <w:tr w:rsidR="00EF0312" w:rsidRPr="0006299A" w14:paraId="39490F94" w14:textId="77777777" w:rsidTr="00EF0312">
        <w:trPr>
          <w:trHeight w:val="424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825A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97" w:hanging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/>
                <w:sz w:val="22"/>
                <w:szCs w:val="22"/>
              </w:rPr>
              <w:t>При согласовании цветопробы Заказчик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 отвечает за:</w:t>
            </w:r>
          </w:p>
          <w:p w14:paraId="365586CB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правильность указания торговой марки, цифровых значений штрих-кодов;</w:t>
            </w:r>
          </w:p>
          <w:p w14:paraId="2E2D67A8" w14:textId="42C8C69F" w:rsidR="00EF0312" w:rsidRPr="00583E4F" w:rsidRDefault="00EF0312" w:rsidP="00583E4F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корректность графического исполнения, контактных данных </w:t>
            </w: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="00583E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3E4F">
              <w:rPr>
                <w:rFonts w:ascii="Times New Roman" w:hAnsi="Times New Roman" w:cs="Times New Roman"/>
                <w:sz w:val="22"/>
                <w:szCs w:val="22"/>
              </w:rPr>
              <w:t>телефонов горячей линии.</w:t>
            </w:r>
          </w:p>
          <w:p w14:paraId="1EEE5BEB" w14:textId="77777777" w:rsidR="00EF0312" w:rsidRPr="0053240B" w:rsidRDefault="00EF0312" w:rsidP="00EF0312">
            <w:pPr>
              <w:ind w:left="597"/>
              <w:jc w:val="both"/>
              <w:rPr>
                <w:sz w:val="22"/>
                <w:szCs w:val="22"/>
                <w:lang w:val="ru-RU"/>
              </w:rPr>
            </w:pPr>
            <w:r w:rsidRPr="0053240B">
              <w:rPr>
                <w:sz w:val="22"/>
                <w:szCs w:val="22"/>
                <w:lang w:val="ru-RU"/>
              </w:rPr>
              <w:t>За правильность нанесения иной информации на цветопробу отвечает Производитель.</w:t>
            </w:r>
          </w:p>
        </w:tc>
      </w:tr>
      <w:tr w:rsidR="00EF0312" w:rsidRPr="0006299A" w14:paraId="4240E18C" w14:textId="77777777" w:rsidTr="00EF0312">
        <w:trPr>
          <w:trHeight w:val="246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6600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95" w:hanging="59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3240B">
              <w:rPr>
                <w:rFonts w:ascii="Times New Roman" w:hAnsi="Times New Roman"/>
                <w:sz w:val="22"/>
                <w:szCs w:val="22"/>
              </w:rPr>
              <w:t>Предпечатная подготовка во всех случаях производится за счёт Производителя.</w:t>
            </w:r>
          </w:p>
        </w:tc>
      </w:tr>
      <w:tr w:rsidR="00EF0312" w:rsidRPr="0006299A" w14:paraId="36326B3B" w14:textId="77777777" w:rsidTr="00EF0312">
        <w:trPr>
          <w:trHeight w:val="46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7FA4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Производитель самостоятельно и за свой счёт вносит изменения в дизайн упаковки в случаях:</w:t>
            </w:r>
          </w:p>
          <w:p w14:paraId="434290DE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выявления ошибок в информации, за которую отвечает;</w:t>
            </w:r>
          </w:p>
          <w:p w14:paraId="6BBC69C4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изменения правил торговли, требований к маркировке продукции.</w:t>
            </w:r>
          </w:p>
        </w:tc>
      </w:tr>
      <w:tr w:rsidR="00EF0312" w:rsidRPr="0006299A" w14:paraId="446F2F23" w14:textId="77777777" w:rsidTr="00583E4F">
        <w:trPr>
          <w:trHeight w:val="464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86FB" w14:textId="77777777" w:rsidR="00EF0312" w:rsidRPr="0053240B" w:rsidRDefault="00EF0312" w:rsidP="00583E4F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contextualSpacing/>
              <w:jc w:val="left"/>
              <w:rPr>
                <w:sz w:val="22"/>
                <w:szCs w:val="22"/>
                <w:lang w:val="ru-RU"/>
              </w:rPr>
            </w:pPr>
            <w:r w:rsidRPr="0053240B">
              <w:rPr>
                <w:b/>
                <w:bCs/>
                <w:sz w:val="28"/>
                <w:szCs w:val="28"/>
                <w:lang w:val="ru-RU"/>
              </w:rPr>
              <w:t>Упаковочный материал. Производство и хранение продукции</w:t>
            </w:r>
          </w:p>
        </w:tc>
      </w:tr>
      <w:tr w:rsidR="00EF0312" w:rsidRPr="0006299A" w14:paraId="0409E3D4" w14:textId="77777777" w:rsidTr="00EF0312">
        <w:trPr>
          <w:trHeight w:val="261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3764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Упаковка продукции должна соответствовать стандартам и нормам, принятым в РФ, и при условии надлежащего обращения с грузом обеспечивать сохранность продукции во время загрузки, транспортировки, выгрузки, хранения и реализации.</w:t>
            </w:r>
          </w:p>
        </w:tc>
      </w:tr>
      <w:tr w:rsidR="00EF0312" w:rsidRPr="0006299A" w14:paraId="69888569" w14:textId="77777777" w:rsidTr="00EF0312">
        <w:trPr>
          <w:trHeight w:val="261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F018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Производитель приобретает упаковочный материал, сырьё и комплектующие для производства продукции за свой счёт.</w:t>
            </w:r>
          </w:p>
        </w:tc>
      </w:tr>
      <w:tr w:rsidR="00EF0312" w:rsidRPr="0006299A" w14:paraId="14D1DAB0" w14:textId="77777777" w:rsidTr="00EF0312">
        <w:trPr>
          <w:trHeight w:val="46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EBEE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Упаковочный материал должен отвечать характеристикам, указанным в приложении 4 к Договору, и соответствовать цветопробе.</w:t>
            </w:r>
          </w:p>
        </w:tc>
      </w:tr>
      <w:tr w:rsidR="00EF0312" w:rsidRPr="0006299A" w14:paraId="60021C20" w14:textId="77777777" w:rsidTr="00EF0312">
        <w:trPr>
          <w:trHeight w:val="46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4184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Стороны согласовывают количество упаковочного материала для производства:</w:t>
            </w:r>
          </w:p>
          <w:p w14:paraId="31414BE8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первой партии продукции до начала производства – не более четырёхмесячного прогноза закупок;</w:t>
            </w:r>
          </w:p>
          <w:p w14:paraId="3109CCCA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последующих партий ежемесячно после предоставления Производителем сведений об оставшемся количестве упаковочного материала – не более трёхмесячного прогноза закупок, включая первую партию упаковочного материала.</w:t>
            </w:r>
          </w:p>
        </w:tc>
      </w:tr>
      <w:tr w:rsidR="00EF0312" w:rsidRPr="0006299A" w14:paraId="65AF7900" w14:textId="77777777" w:rsidTr="00EF0312">
        <w:trPr>
          <w:trHeight w:val="22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E10C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/>
                <w:sz w:val="22"/>
              </w:rPr>
              <w:t>Производитель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предоставляет </w:t>
            </w:r>
            <w:r w:rsidRPr="0053240B">
              <w:rPr>
                <w:rFonts w:ascii="Times New Roman" w:hAnsi="Times New Roman"/>
                <w:sz w:val="22"/>
              </w:rPr>
              <w:t>Заказчику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 сведения об оставшемся количестве упаковочного материала до 10-ого числа каждого месяца.</w:t>
            </w:r>
          </w:p>
        </w:tc>
      </w:tr>
      <w:tr w:rsidR="00EF0312" w:rsidRPr="0006299A" w14:paraId="04DD751B" w14:textId="77777777" w:rsidTr="00EF0312">
        <w:trPr>
          <w:trHeight w:val="22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E791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/>
                <w:sz w:val="22"/>
              </w:rPr>
            </w:pPr>
            <w:r w:rsidRPr="0053240B">
              <w:rPr>
                <w:rFonts w:ascii="Times New Roman" w:hAnsi="Times New Roman"/>
                <w:sz w:val="22"/>
              </w:rPr>
              <w:t>Если Производитель нарушит эту обязанность, он несёт риск убытков, связанных с уничтожением лишнего упаковочного материала.</w:t>
            </w:r>
          </w:p>
        </w:tc>
      </w:tr>
      <w:tr w:rsidR="00EF0312" w:rsidRPr="0006299A" w14:paraId="0622A0B7" w14:textId="77777777" w:rsidTr="00EF0312">
        <w:trPr>
          <w:trHeight w:val="22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2E9A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Производитель заказывает упаковочный материал для производства первой партии продукции не позднее пяти дней с момента согласования цветопробы.</w:t>
            </w:r>
          </w:p>
        </w:tc>
      </w:tr>
      <w:tr w:rsidR="00EF0312" w:rsidRPr="0006299A" w14:paraId="30A2952D" w14:textId="77777777" w:rsidTr="00EF0312">
        <w:trPr>
          <w:trHeight w:val="22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4CFE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Производитель изготавливает первую партию продукции в течение пяти рабочих дней со дня получения упаковочного материала, но не позднее 60-ти дней с момента согласования цветопробы.</w:t>
            </w:r>
          </w:p>
        </w:tc>
      </w:tr>
      <w:tr w:rsidR="00EF0312" w:rsidRPr="0006299A" w14:paraId="385F66AB" w14:textId="77777777" w:rsidTr="00EF0312">
        <w:trPr>
          <w:trHeight w:val="22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9E36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При согласовании новой цветопробы Производитель заказывает упаковочный материал и изготавливает продукцию в сроки, установленные для первой партии продукции.</w:t>
            </w:r>
          </w:p>
        </w:tc>
      </w:tr>
      <w:tr w:rsidR="00EF0312" w:rsidRPr="0006299A" w14:paraId="7762908A" w14:textId="77777777" w:rsidTr="00DA4903">
        <w:trPr>
          <w:trHeight w:val="35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7AEC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Производитель хранит продукцию за свой счёт. Расходы на хранение включаются в её себестоимость.</w:t>
            </w:r>
          </w:p>
        </w:tc>
      </w:tr>
      <w:tr w:rsidR="00EF0312" w:rsidRPr="0053240B" w14:paraId="65059032" w14:textId="77777777" w:rsidTr="00EF0312">
        <w:trPr>
          <w:trHeight w:val="432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F20D" w14:textId="77777777" w:rsidR="00EF0312" w:rsidRPr="0053240B" w:rsidRDefault="00EF0312" w:rsidP="003E1C3A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lang w:val="ru-RU"/>
              </w:rPr>
            </w:pPr>
            <w:r w:rsidRPr="0053240B">
              <w:rPr>
                <w:b/>
                <w:bCs/>
                <w:sz w:val="28"/>
                <w:szCs w:val="28"/>
                <w:lang w:val="ru-RU"/>
              </w:rPr>
              <w:t xml:space="preserve">Гарантии. Качество </w:t>
            </w:r>
            <w:r w:rsidRPr="0053240B">
              <w:rPr>
                <w:b/>
                <w:sz w:val="28"/>
                <w:lang w:val="ru-RU"/>
              </w:rPr>
              <w:t>продукции</w:t>
            </w:r>
          </w:p>
        </w:tc>
      </w:tr>
      <w:tr w:rsidR="00EF0312" w:rsidRPr="0006299A" w14:paraId="1D068D3A" w14:textId="77777777" w:rsidTr="00E24E13">
        <w:trPr>
          <w:trHeight w:val="277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9C634" w14:textId="77777777" w:rsidR="00EF0312" w:rsidRPr="0053240B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/>
                <w:sz w:val="22"/>
              </w:rPr>
              <w:t>Производитель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 гарантирует:</w:t>
            </w:r>
          </w:p>
          <w:p w14:paraId="57B56BEA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законность происхождения </w:t>
            </w: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F9E498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 не заложена, не арестована, не обременена иным образом и принадлежит </w:t>
            </w: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Производителю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 xml:space="preserve"> на праве собственности;</w:t>
            </w:r>
          </w:p>
          <w:p w14:paraId="3EC38D56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, её упаковка, включая любые их элементы, не нарушают права на результаты интеллектуальной деятельности, не содержат информацию, побуждающую к совершению противоправных действий, а также бранные слова, непристойные и оскорбительные образы и сравнения;</w:t>
            </w:r>
          </w:p>
          <w:p w14:paraId="6F11E838" w14:textId="77777777" w:rsidR="00EF0312" w:rsidRPr="0053240B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240B">
              <w:rPr>
                <w:rFonts w:ascii="Times New Roman" w:hAnsi="Times New Roman" w:cs="Times New Roman"/>
                <w:sz w:val="22"/>
                <w:szCs w:val="22"/>
              </w:rPr>
              <w:t>отсутствие нарушений прав на передаваемое фото продукции.</w:t>
            </w:r>
          </w:p>
        </w:tc>
      </w:tr>
      <w:tr w:rsidR="00EF0312" w:rsidRPr="0006299A" w14:paraId="4ECD0579" w14:textId="77777777" w:rsidTr="00E24E13">
        <w:trPr>
          <w:trHeight w:val="1147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BEAB" w14:textId="77777777" w:rsidR="00EF0312" w:rsidRPr="00882251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251">
              <w:rPr>
                <w:rFonts w:ascii="Times New Roman" w:hAnsi="Times New Roman"/>
                <w:sz w:val="22"/>
              </w:rPr>
              <w:t>Производитель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 обязан:</w:t>
            </w:r>
          </w:p>
          <w:p w14:paraId="76F35C5E" w14:textId="77777777" w:rsidR="00EF0312" w:rsidRPr="00882251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соблюдать специальные требования к качеству </w:t>
            </w: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 xml:space="preserve">продукции 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>и её упаковки, установленные Договором и приложениями к нему;</w:t>
            </w:r>
          </w:p>
          <w:p w14:paraId="2A602909" w14:textId="127DD6A1" w:rsidR="00EF0312" w:rsidRPr="003E1C3A" w:rsidRDefault="00EF0312" w:rsidP="003E1C3A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качество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 (в том числе упаковки, маркировки и т.д.)</w:t>
            </w:r>
            <w:r w:rsidR="003E1C3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3E1C3A">
              <w:rPr>
                <w:rFonts w:ascii="Times New Roman" w:hAnsi="Times New Roman" w:cs="Times New Roman"/>
                <w:sz w:val="22"/>
                <w:szCs w:val="22"/>
              </w:rPr>
              <w:t>Под качеством понимается соответствие Договору и приложениям к нему, законодательству и иным обязательным требованиям;</w:t>
            </w:r>
          </w:p>
          <w:p w14:paraId="4612FB09" w14:textId="77777777" w:rsidR="00EF0312" w:rsidRPr="00882251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2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получать оценку соответствия качества продукции обязательную в соответствии с законодательством;</w:t>
            </w:r>
          </w:p>
          <w:p w14:paraId="61356E05" w14:textId="2CE11C3F" w:rsidR="00EF0312" w:rsidRPr="00882251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передать </w:t>
            </w: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продукцию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 с таким условием, чтобы на дату е</w:t>
            </w:r>
            <w:r w:rsidR="003E1C3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 получения </w:t>
            </w: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Заказчиком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 был обеспечен остаточный срок годности согласно приложению 5;</w:t>
            </w:r>
          </w:p>
          <w:p w14:paraId="59CAA948" w14:textId="77777777" w:rsidR="00EF0312" w:rsidRPr="00882251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температурный режим </w:t>
            </w: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производства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, хранения и транспортировки </w:t>
            </w: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 xml:space="preserve"> согласно требованиям законодательства РФ, Договору и приложениям к нему.</w:t>
            </w:r>
          </w:p>
        </w:tc>
      </w:tr>
      <w:tr w:rsidR="00EF0312" w:rsidRPr="00DA60FE" w14:paraId="06C86F3B" w14:textId="77777777" w:rsidTr="00E24E13">
        <w:trPr>
          <w:trHeight w:val="343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7D663" w14:textId="77777777" w:rsidR="00EF0312" w:rsidRPr="00151B1A" w:rsidRDefault="00EF0312" w:rsidP="003E1C3A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sz w:val="22"/>
                <w:szCs w:val="22"/>
              </w:rPr>
            </w:pPr>
            <w:r w:rsidRPr="00151B1A">
              <w:rPr>
                <w:b/>
                <w:bCs/>
                <w:sz w:val="28"/>
                <w:szCs w:val="28"/>
                <w:lang w:val="ru-RU"/>
              </w:rPr>
              <w:lastRenderedPageBreak/>
              <w:t>Контроль качества продукции</w:t>
            </w:r>
          </w:p>
        </w:tc>
      </w:tr>
      <w:tr w:rsidR="00EF0312" w:rsidRPr="0006299A" w14:paraId="442FB58A" w14:textId="77777777" w:rsidTr="00DA4903">
        <w:trPr>
          <w:trHeight w:val="53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FE70D" w14:textId="77777777" w:rsidR="00EF0312" w:rsidRPr="00966512" w:rsidRDefault="00EF0312" w:rsidP="003E1C3A">
            <w:pPr>
              <w:suppressAutoHyphens w:val="0"/>
              <w:spacing w:before="120" w:after="120"/>
              <w:ind w:right="142"/>
              <w:rPr>
                <w:b/>
                <w:sz w:val="22"/>
                <w:szCs w:val="22"/>
                <w:lang w:val="ru-RU"/>
              </w:rPr>
            </w:pPr>
            <w:r w:rsidRPr="00966512">
              <w:rPr>
                <w:b/>
                <w:iCs/>
                <w:color w:val="000000"/>
                <w:kern w:val="0"/>
                <w:sz w:val="22"/>
                <w:szCs w:val="22"/>
                <w:lang w:val="ru-RU" w:eastAsia="ru-RU"/>
              </w:rPr>
              <w:t>Документы для аудита и оценки качества продукции</w:t>
            </w:r>
          </w:p>
        </w:tc>
      </w:tr>
      <w:tr w:rsidR="00EF0312" w:rsidRPr="0006299A" w14:paraId="1FCF6DCF" w14:textId="77777777" w:rsidTr="00EF0312">
        <w:trPr>
          <w:trHeight w:val="556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4479" w14:textId="77777777" w:rsidR="00EF0312" w:rsidRPr="007F4706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 xml:space="preserve">По запросу </w:t>
            </w:r>
            <w:r w:rsidRPr="007F4706">
              <w:rPr>
                <w:rFonts w:ascii="Times New Roman" w:hAnsi="Times New Roman"/>
                <w:sz w:val="22"/>
              </w:rPr>
              <w:t>Заказчика</w:t>
            </w: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десяти рабочих дней Производитель предоставляет документы и информацию для документального аудита производства и оценки качества продукции, в том числе:</w:t>
            </w:r>
          </w:p>
          <w:p w14:paraId="3CD3D1E4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полные технические условия на продукцию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527DC17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программу производственного контроля;</w:t>
            </w:r>
          </w:p>
          <w:p w14:paraId="0533240B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журналы и инструкции по приемке сырья и упаковки (журналы входного контроля и журналы по браку);</w:t>
            </w:r>
          </w:p>
          <w:p w14:paraId="15FA6AA1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журналы качества продукции;</w:t>
            </w:r>
          </w:p>
          <w:p w14:paraId="42D9518B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журналы оперативного контроля качества (ход технологического процесса);</w:t>
            </w:r>
          </w:p>
          <w:p w14:paraId="261A1E09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инструкции, графики, журналы по мойке и дезинфекции оборудования и помещений;</w:t>
            </w:r>
          </w:p>
          <w:p w14:paraId="52FEFF42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протоколы испытаний (сырья и продукции);</w:t>
            </w:r>
          </w:p>
          <w:p w14:paraId="1B936577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договор и акты на дератизацию и дезинсекцию;</w:t>
            </w:r>
          </w:p>
          <w:p w14:paraId="00A83B95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отчетность по некондиции (забраковка сырья, полуфабриката, продукции);</w:t>
            </w:r>
          </w:p>
          <w:p w14:paraId="51028331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документы о наличии на предприятии системы управления качеством;</w:t>
            </w:r>
          </w:p>
          <w:p w14:paraId="686FD441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документ об аккредитации производственной лаборатории (при наличии);</w:t>
            </w:r>
          </w:p>
          <w:p w14:paraId="252EA4AC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протокол испытаний за полгода по программе производственного контроля, выполненный контролирующей организацией;</w:t>
            </w:r>
          </w:p>
          <w:p w14:paraId="097012E9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технологическую схему производства (исключающую пересечение линий продукции и сырья);</w:t>
            </w:r>
          </w:p>
          <w:p w14:paraId="2B921F81" w14:textId="77777777" w:rsidR="00EF0312" w:rsidRPr="007F4706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фотоотчет с общим видом предприятия и прилегающей территории, производственных и складских помещений.</w:t>
            </w:r>
          </w:p>
        </w:tc>
      </w:tr>
      <w:tr w:rsidR="00EF0312" w:rsidRPr="0006299A" w14:paraId="69A534E3" w14:textId="77777777" w:rsidTr="00EF0312">
        <w:trPr>
          <w:trHeight w:val="556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45EC9" w14:textId="77777777" w:rsidR="00EF0312" w:rsidRPr="00DA4903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Производитель в течение 14-ти дней со дня передачи продукции обязан предоставить протоколы испытания и экспертное заключение по показателям качества, указанным в приложении 3.</w:t>
            </w:r>
          </w:p>
        </w:tc>
      </w:tr>
      <w:tr w:rsidR="00EF0312" w:rsidRPr="0006299A" w14:paraId="2746AF56" w14:textId="77777777" w:rsidTr="00EF0312">
        <w:trPr>
          <w:trHeight w:val="134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AC9A7" w14:textId="77777777" w:rsidR="00EF0312" w:rsidRPr="007F4706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F4706">
              <w:rPr>
                <w:rFonts w:ascii="Times New Roman" w:hAnsi="Times New Roman" w:cs="Times New Roman"/>
                <w:sz w:val="22"/>
                <w:szCs w:val="22"/>
              </w:rPr>
              <w:t>Протоколы испытаний и экспертное заключение являются коммерческой тайной Сторон.</w:t>
            </w:r>
          </w:p>
        </w:tc>
      </w:tr>
      <w:tr w:rsidR="00EF0312" w:rsidRPr="000D0174" w14:paraId="5910C1FF" w14:textId="77777777" w:rsidTr="00EF0312">
        <w:trPr>
          <w:trHeight w:val="559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13B67" w14:textId="77777777" w:rsidR="00EF0312" w:rsidRPr="00637E89" w:rsidRDefault="00EF0312" w:rsidP="003E1C3A">
            <w:pPr>
              <w:suppressAutoHyphens w:val="0"/>
              <w:spacing w:before="120" w:after="120"/>
              <w:ind w:right="142"/>
              <w:rPr>
                <w:b/>
                <w:iCs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637E89">
              <w:rPr>
                <w:b/>
                <w:iCs/>
                <w:color w:val="000000"/>
                <w:kern w:val="0"/>
                <w:sz w:val="22"/>
                <w:szCs w:val="22"/>
                <w:lang w:val="ru-RU" w:eastAsia="ru-RU"/>
              </w:rPr>
              <w:t>Эксперт по качеству</w:t>
            </w:r>
          </w:p>
        </w:tc>
      </w:tr>
      <w:tr w:rsidR="00EF0312" w:rsidRPr="0006299A" w14:paraId="5EFDB87B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F3CD5" w14:textId="77777777" w:rsidR="00EF0312" w:rsidRPr="00637E89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37E89">
              <w:rPr>
                <w:rFonts w:ascii="Times New Roman" w:hAnsi="Times New Roman"/>
                <w:sz w:val="22"/>
              </w:rPr>
              <w:t>Заказчик</w:t>
            </w:r>
            <w:r w:rsidRPr="00637E89">
              <w:rPr>
                <w:rFonts w:ascii="Times New Roman" w:hAnsi="Times New Roman" w:cs="Times New Roman"/>
                <w:sz w:val="22"/>
                <w:szCs w:val="22"/>
              </w:rPr>
              <w:t xml:space="preserve"> вправе направлять к </w:t>
            </w:r>
            <w:r w:rsidRPr="00637E89">
              <w:rPr>
                <w:rFonts w:ascii="Times New Roman" w:hAnsi="Times New Roman"/>
                <w:sz w:val="22"/>
              </w:rPr>
              <w:t xml:space="preserve">Производителю </w:t>
            </w:r>
            <w:r w:rsidRPr="00637E89">
              <w:rPr>
                <w:rFonts w:ascii="Times New Roman" w:hAnsi="Times New Roman" w:cs="Times New Roman"/>
                <w:sz w:val="22"/>
                <w:szCs w:val="22"/>
              </w:rPr>
              <w:t>своего уполномоченного представителя – эксперта по качеству.</w:t>
            </w:r>
          </w:p>
        </w:tc>
      </w:tr>
      <w:tr w:rsidR="00EF0312" w:rsidRPr="0006299A" w14:paraId="418B4A8E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B1F53" w14:textId="77777777" w:rsidR="00EF0312" w:rsidRPr="00932920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920">
              <w:rPr>
                <w:rFonts w:ascii="Times New Roman" w:hAnsi="Times New Roman" w:cs="Times New Roman"/>
                <w:sz w:val="22"/>
                <w:szCs w:val="22"/>
              </w:rPr>
              <w:t>Эксперт по качеству вправе:</w:t>
            </w:r>
          </w:p>
          <w:p w14:paraId="480D886C" w14:textId="77777777" w:rsidR="00EF0312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3BC">
              <w:rPr>
                <w:rFonts w:ascii="Times New Roman" w:hAnsi="Times New Roman" w:cs="Times New Roman"/>
                <w:sz w:val="22"/>
                <w:szCs w:val="22"/>
              </w:rPr>
              <w:t>проходить на склады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лаборатории </w:t>
            </w:r>
            <w:r w:rsidRPr="002643BC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производственные площадки Производителя;</w:t>
            </w:r>
          </w:p>
          <w:p w14:paraId="4A3765D5" w14:textId="77777777" w:rsidR="00EF0312" w:rsidRPr="002643BC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отбирать пробы;</w:t>
            </w:r>
          </w:p>
          <w:p w14:paraId="4A4A8AF9" w14:textId="77777777" w:rsidR="00EF0312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920">
              <w:rPr>
                <w:rFonts w:ascii="Times New Roman" w:hAnsi="Times New Roman" w:cs="Times New Roman"/>
                <w:sz w:val="22"/>
                <w:szCs w:val="22"/>
              </w:rPr>
              <w:t>знакомиться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журналами качества, протоколами испытаний продукции и </w:t>
            </w:r>
            <w:r w:rsidRPr="00932920">
              <w:rPr>
                <w:rFonts w:ascii="Times New Roman" w:hAnsi="Times New Roman" w:cs="Times New Roman"/>
                <w:sz w:val="22"/>
                <w:szCs w:val="22"/>
              </w:rPr>
              <w:t>рабочей документацией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регламентирующий технологию её производства;</w:t>
            </w:r>
          </w:p>
          <w:p w14:paraId="28C25032" w14:textId="77777777" w:rsidR="00EF0312" w:rsidRPr="0024493D" w:rsidRDefault="00EF0312" w:rsidP="00DA4903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D">
              <w:rPr>
                <w:rFonts w:ascii="Times New Roman" w:hAnsi="Times New Roman" w:cs="Times New Roman"/>
                <w:sz w:val="22"/>
                <w:szCs w:val="22"/>
              </w:rPr>
              <w:t>останавливать производство и запрещать отгрузки на склады Заказчика продукции в случаях отклонения от стандартов качества и нарушения технологического процесса производства.</w:t>
            </w:r>
          </w:p>
        </w:tc>
      </w:tr>
      <w:tr w:rsidR="00EF0312" w:rsidRPr="0006299A" w14:paraId="0BB863A2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812DD" w14:textId="77777777" w:rsidR="00EF0312" w:rsidRPr="00DA4903" w:rsidRDefault="00EF0312" w:rsidP="00EF0312">
            <w:pPr>
              <w:pStyle w:val="a9"/>
              <w:numPr>
                <w:ilvl w:val="1"/>
                <w:numId w:val="1"/>
              </w:numPr>
              <w:ind w:left="595" w:hanging="595"/>
              <w:jc w:val="both"/>
              <w:rPr>
                <w:rFonts w:ascii="Times New Roman" w:hAnsi="Times New Roman"/>
                <w:sz w:val="22"/>
              </w:rPr>
            </w:pPr>
            <w:r w:rsidRPr="00DA4903">
              <w:rPr>
                <w:rFonts w:ascii="Times New Roman" w:hAnsi="Times New Roman"/>
                <w:sz w:val="22"/>
              </w:rPr>
              <w:t>Эксперт по качеству посещает производственные помещения Производителя в соответствии с утвержденным Заказчиком графиком.</w:t>
            </w:r>
          </w:p>
        </w:tc>
      </w:tr>
      <w:tr w:rsidR="00EF0312" w:rsidRPr="0006299A" w14:paraId="25B1FE80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D2EBEF" w14:textId="77777777" w:rsidR="00EF0312" w:rsidRPr="00DA4903" w:rsidRDefault="00EF0312" w:rsidP="00EF0312">
            <w:pPr>
              <w:pStyle w:val="a9"/>
              <w:numPr>
                <w:ilvl w:val="1"/>
                <w:numId w:val="1"/>
              </w:numPr>
              <w:ind w:left="595" w:hanging="567"/>
              <w:jc w:val="both"/>
              <w:rPr>
                <w:rFonts w:ascii="Times New Roman" w:hAnsi="Times New Roman"/>
                <w:sz w:val="22"/>
              </w:rPr>
            </w:pP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Заказчик уведомляет Производителя о планируемом прибытии эксперта по качеству не позднее чем за два дня.</w:t>
            </w:r>
          </w:p>
        </w:tc>
      </w:tr>
      <w:tr w:rsidR="00EF0312" w:rsidRPr="0006299A" w14:paraId="389B03A4" w14:textId="77777777" w:rsidTr="00D74AF5">
        <w:trPr>
          <w:trHeight w:val="374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D43B3" w14:textId="09DD8418" w:rsidR="00EF0312" w:rsidRPr="00DA4903" w:rsidRDefault="00EF0312" w:rsidP="00EF0312">
            <w:pPr>
              <w:pStyle w:val="a9"/>
              <w:numPr>
                <w:ilvl w:val="1"/>
                <w:numId w:val="1"/>
              </w:numPr>
              <w:ind w:left="595" w:hanging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4903">
              <w:rPr>
                <w:rFonts w:ascii="Times New Roman" w:hAnsi="Times New Roman" w:cs="Times New Roman"/>
                <w:sz w:val="22"/>
                <w:szCs w:val="22"/>
              </w:rPr>
              <w:t>Производитель подтверждает допуск эксперта по качеству не позднее чем за один день до его прибытия</w:t>
            </w:r>
            <w:r w:rsidR="003E1C3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D0174" w14:paraId="27343E82" w14:textId="77777777" w:rsidTr="00EF0312">
        <w:trPr>
          <w:trHeight w:val="548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78DB6" w14:textId="77777777" w:rsidR="00EF0312" w:rsidRPr="00932920" w:rsidRDefault="00EF0312" w:rsidP="003E1C3A">
            <w:pPr>
              <w:suppressAutoHyphens w:val="0"/>
              <w:spacing w:before="120" w:after="120"/>
              <w:ind w:right="142"/>
              <w:rPr>
                <w:b/>
                <w:sz w:val="22"/>
                <w:szCs w:val="22"/>
                <w:lang w:val="ru-RU"/>
              </w:rPr>
            </w:pPr>
            <w:r w:rsidRPr="00932920">
              <w:rPr>
                <w:b/>
                <w:iCs/>
                <w:color w:val="000000"/>
                <w:kern w:val="0"/>
                <w:sz w:val="22"/>
                <w:szCs w:val="22"/>
                <w:lang w:val="ru-RU" w:eastAsia="ru-RU"/>
              </w:rPr>
              <w:t>Экспертиза</w:t>
            </w:r>
            <w:r w:rsidRPr="00932920">
              <w:rPr>
                <w:b/>
                <w:iCs/>
                <w:kern w:val="0"/>
                <w:sz w:val="22"/>
                <w:szCs w:val="22"/>
                <w:lang w:val="ru-RU" w:eastAsia="ru-RU"/>
              </w:rPr>
              <w:t xml:space="preserve"> в лаборатории</w:t>
            </w:r>
          </w:p>
        </w:tc>
      </w:tr>
      <w:tr w:rsidR="00EF0312" w:rsidRPr="0006299A" w14:paraId="5C4E42D5" w14:textId="77777777" w:rsidTr="003E1C3A">
        <w:trPr>
          <w:trHeight w:val="573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ECE55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AE7">
              <w:rPr>
                <w:rFonts w:ascii="Times New Roman" w:hAnsi="Times New Roman"/>
                <w:sz w:val="22"/>
              </w:rPr>
              <w:t>Заказчик</w:t>
            </w:r>
            <w:r w:rsidRPr="006D3AE7">
              <w:rPr>
                <w:rFonts w:ascii="Times New Roman" w:hAnsi="Times New Roman" w:cs="Times New Roman"/>
                <w:sz w:val="22"/>
                <w:szCs w:val="22"/>
              </w:rPr>
              <w:t xml:space="preserve"> вправе проводить контроль качества путем проведения экспертизы в специализированных лабораториях при органах Роспотребнадзора, ЦСМ и иных лабораториях по своему выбору.</w:t>
            </w:r>
          </w:p>
        </w:tc>
      </w:tr>
      <w:tr w:rsidR="00EF0312" w:rsidRPr="0006299A" w14:paraId="1F328877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6C8CF" w14:textId="77777777" w:rsidR="00EF0312" w:rsidRPr="006D3AE7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AE7">
              <w:rPr>
                <w:rFonts w:ascii="Times New Roman" w:hAnsi="Times New Roman"/>
                <w:sz w:val="22"/>
              </w:rPr>
              <w:t>Заказчик</w:t>
            </w:r>
            <w:r w:rsidRPr="006D3AE7"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или с привлечением третьих лиц отбирает образцы для эксперти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зы и передает их в лабораторию.</w:t>
            </w:r>
          </w:p>
        </w:tc>
      </w:tr>
      <w:tr w:rsidR="00EF0312" w:rsidRPr="0006299A" w14:paraId="41198FE0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A9F9D8" w14:textId="77777777" w:rsidR="00EF0312" w:rsidRPr="00932920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6C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Результаты </w:t>
            </w:r>
            <w:r w:rsidRPr="00932920">
              <w:rPr>
                <w:rFonts w:ascii="Times New Roman" w:hAnsi="Times New Roman" w:cs="Times New Roman"/>
                <w:sz w:val="22"/>
                <w:szCs w:val="22"/>
              </w:rPr>
              <w:t xml:space="preserve">экспертиз качества </w:t>
            </w:r>
            <w:r w:rsidRPr="00932920">
              <w:rPr>
                <w:rFonts w:ascii="Times New Roman" w:hAnsi="Times New Roman"/>
                <w:sz w:val="22"/>
              </w:rPr>
              <w:t>продукции</w:t>
            </w:r>
            <w:r w:rsidRPr="00932920">
              <w:rPr>
                <w:rFonts w:ascii="Times New Roman" w:hAnsi="Times New Roman" w:cs="Times New Roman"/>
                <w:sz w:val="22"/>
                <w:szCs w:val="22"/>
              </w:rPr>
              <w:t xml:space="preserve"> являются:</w:t>
            </w:r>
          </w:p>
          <w:p w14:paraId="43E2D1A6" w14:textId="77777777" w:rsidR="00EF0312" w:rsidRPr="00DF6CF8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920">
              <w:rPr>
                <w:rFonts w:ascii="Times New Roman" w:hAnsi="Times New Roman" w:cs="Times New Roman"/>
                <w:sz w:val="22"/>
                <w:szCs w:val="22"/>
              </w:rPr>
              <w:t xml:space="preserve">достоверными в отношении всей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B771DB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DF6CF8">
              <w:rPr>
                <w:rFonts w:ascii="Times New Roman" w:hAnsi="Times New Roman" w:cs="Times New Roman"/>
                <w:sz w:val="22"/>
                <w:szCs w:val="22"/>
              </w:rPr>
              <w:t xml:space="preserve"> датой изготовления, аналогичной дате изготовления проверенного образца;</w:t>
            </w:r>
          </w:p>
          <w:p w14:paraId="6F91A2A5" w14:textId="77777777" w:rsidR="00EF0312" w:rsidRPr="00DF6CF8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3AE7">
              <w:rPr>
                <w:rFonts w:ascii="Times New Roman" w:hAnsi="Times New Roman" w:cs="Times New Roman"/>
                <w:sz w:val="22"/>
                <w:szCs w:val="22"/>
              </w:rPr>
              <w:t>окончательными и не подлежат пересмотру.</w:t>
            </w:r>
          </w:p>
        </w:tc>
      </w:tr>
      <w:tr w:rsidR="00EF0312" w:rsidRPr="000F0364" w14:paraId="083C5AE7" w14:textId="77777777" w:rsidTr="00EF0312">
        <w:trPr>
          <w:trHeight w:val="55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148A3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604B">
              <w:rPr>
                <w:rFonts w:ascii="Times New Roman" w:hAnsi="Times New Roman" w:cs="Times New Roman"/>
                <w:sz w:val="22"/>
                <w:szCs w:val="22"/>
              </w:rPr>
              <w:t>Экспертиза качества упаковки проводится по требованию заинтересованной Стороны. Организация для экспертизы качества упаковки согласовывается Сторонами дополнительно.</w:t>
            </w:r>
          </w:p>
        </w:tc>
      </w:tr>
      <w:tr w:rsidR="00EF0312" w:rsidRPr="000D0174" w14:paraId="2CB9D047" w14:textId="77777777" w:rsidTr="00EF0312">
        <w:trPr>
          <w:trHeight w:val="395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008D" w14:textId="77777777" w:rsidR="00EF0312" w:rsidRPr="009D0702" w:rsidRDefault="00EF0312" w:rsidP="003E1C3A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b/>
                <w:bCs/>
                <w:sz w:val="22"/>
                <w:szCs w:val="22"/>
              </w:rPr>
            </w:pPr>
            <w:r w:rsidRPr="009D0702">
              <w:rPr>
                <w:b/>
                <w:bCs/>
                <w:sz w:val="28"/>
                <w:szCs w:val="28"/>
                <w:lang w:val="ru-RU"/>
              </w:rPr>
              <w:t xml:space="preserve">Заказ </w:t>
            </w:r>
            <w:r w:rsidRPr="004A1641">
              <w:rPr>
                <w:b/>
                <w:sz w:val="28"/>
                <w:lang w:val="ru-RU"/>
              </w:rPr>
              <w:t>продукции</w:t>
            </w:r>
          </w:p>
        </w:tc>
      </w:tr>
      <w:tr w:rsidR="00EF0312" w:rsidRPr="0006299A" w14:paraId="6C174CDE" w14:textId="77777777" w:rsidTr="00EF0312">
        <w:trPr>
          <w:trHeight w:val="342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054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Заказ</w:t>
            </w:r>
            <w:r w:rsidRPr="0006769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является обязательным для </w:t>
            </w:r>
            <w:r w:rsidRPr="004A1641">
              <w:rPr>
                <w:rFonts w:ascii="Times New Roman" w:hAnsi="Times New Roman"/>
                <w:sz w:val="22"/>
              </w:rPr>
              <w:t>Производителя.</w:t>
            </w:r>
          </w:p>
        </w:tc>
      </w:tr>
      <w:tr w:rsidR="00EF0312" w:rsidRPr="0006299A" w14:paraId="197316E2" w14:textId="77777777" w:rsidTr="00EF0312">
        <w:trPr>
          <w:trHeight w:val="342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BF48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Для заказа </w:t>
            </w:r>
            <w:r w:rsidRPr="004A1641">
              <w:rPr>
                <w:rFonts w:ascii="Times New Roman" w:hAnsi="Times New Roman"/>
                <w:sz w:val="22"/>
              </w:rPr>
              <w:t>продукции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Стороны используют электронный документооборот </w:t>
            </w:r>
            <w:r w:rsidRPr="000D0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(далее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– </w:t>
            </w:r>
            <w:r w:rsidRPr="000D01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ЭДО).</w:t>
            </w:r>
          </w:p>
        </w:tc>
      </w:tr>
      <w:tr w:rsidR="00EF0312" w:rsidRPr="0006299A" w14:paraId="64B4582B" w14:textId="77777777" w:rsidTr="00EF0312">
        <w:trPr>
          <w:trHeight w:val="1122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9AE4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641">
              <w:rPr>
                <w:rFonts w:ascii="Times New Roman" w:hAnsi="Times New Roman"/>
                <w:sz w:val="22"/>
              </w:rPr>
              <w:t>Заказчик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указывает в заказе:</w:t>
            </w:r>
          </w:p>
          <w:p w14:paraId="42DFFEE9" w14:textId="77777777" w:rsidR="00EF0312" w:rsidRPr="000D0174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наименование, количество, ассортимент, сроки поставки 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партии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64301A5" w14:textId="77777777" w:rsidR="00EF031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GLN места доставки; </w:t>
            </w:r>
          </w:p>
          <w:p w14:paraId="73A2D7FA" w14:textId="77777777" w:rsidR="00EF0312" w:rsidRPr="000076C9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E604B">
              <w:rPr>
                <w:rFonts w:ascii="Times New Roman" w:hAnsi="Times New Roman" w:cs="Times New Roman"/>
                <w:sz w:val="22"/>
                <w:szCs w:val="22"/>
              </w:rPr>
              <w:t>реквизиты РЦ, ГМ, ММ, МК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9448522" w14:textId="77777777" w:rsidR="00EF0312" w:rsidRPr="000D0174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иные необходимые для поставки конкретной партии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продукция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условия.</w:t>
            </w:r>
          </w:p>
        </w:tc>
      </w:tr>
      <w:tr w:rsidR="00EF0312" w:rsidRPr="0006299A" w14:paraId="308B4CBC" w14:textId="77777777" w:rsidTr="003E1C3A">
        <w:trPr>
          <w:trHeight w:val="582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75C42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641">
              <w:rPr>
                <w:rFonts w:ascii="Times New Roman" w:hAnsi="Times New Roman"/>
                <w:sz w:val="22"/>
              </w:rPr>
              <w:t>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после получения документа «Заказ» (ORDERS) обязуется отправить </w:t>
            </w:r>
            <w:r w:rsidRPr="004A1641">
              <w:rPr>
                <w:rFonts w:ascii="Times New Roman" w:hAnsi="Times New Roman"/>
                <w:sz w:val="22"/>
              </w:rPr>
              <w:t>Заказчику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 «Информация о заказе» (ORDRSP) в течение двух рабочих часов по местному времени </w:t>
            </w:r>
            <w:r w:rsidRPr="004A1641">
              <w:rPr>
                <w:rFonts w:ascii="Times New Roman" w:hAnsi="Times New Roman"/>
                <w:sz w:val="22"/>
              </w:rPr>
              <w:t>Производителя.</w:t>
            </w:r>
          </w:p>
        </w:tc>
      </w:tr>
      <w:tr w:rsidR="00EF0312" w:rsidRPr="0006299A" w14:paraId="35164FE4" w14:textId="77777777" w:rsidTr="00EF0312">
        <w:trPr>
          <w:trHeight w:val="838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8C68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Если </w:t>
            </w:r>
            <w:r w:rsidRPr="004A1641">
              <w:rPr>
                <w:rFonts w:ascii="Times New Roman" w:hAnsi="Times New Roman"/>
                <w:sz w:val="22"/>
              </w:rPr>
              <w:t>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не направил информацию о заказе (ORDRSP) или указал в ней иные условия, чем в соответствующем ему заказе (ORDERS), это не изменяет условий заказа </w:t>
            </w:r>
            <w:r w:rsidRPr="004A1641">
              <w:rPr>
                <w:rFonts w:ascii="Times New Roman" w:hAnsi="Times New Roman"/>
                <w:sz w:val="22"/>
              </w:rPr>
              <w:t>Заказчика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и не снимает с </w:t>
            </w:r>
            <w:r w:rsidRPr="004A1641">
              <w:rPr>
                <w:rFonts w:ascii="Times New Roman" w:hAnsi="Times New Roman"/>
                <w:sz w:val="22"/>
              </w:rPr>
              <w:t>Производителя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обязанности по его исполнению на первоначальных услов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иях с учётом положений пункта 15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.3.</w:t>
            </w:r>
          </w:p>
        </w:tc>
      </w:tr>
      <w:tr w:rsidR="00EF0312" w:rsidRPr="0006299A" w14:paraId="0E78E37C" w14:textId="77777777" w:rsidTr="00EF0312">
        <w:trPr>
          <w:trHeight w:val="784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3BD10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При невозможности </w:t>
            </w:r>
            <w:r w:rsidRPr="000E604B">
              <w:rPr>
                <w:rFonts w:ascii="Times New Roman" w:hAnsi="Times New Roman" w:cs="Times New Roman"/>
                <w:sz w:val="22"/>
                <w:szCs w:val="22"/>
              </w:rPr>
              <w:t>исполнения</w:t>
            </w:r>
            <w:r w:rsidRPr="00D11D15">
              <w:rPr>
                <w:rFonts w:ascii="Times New Roman" w:hAnsi="Times New Roman" w:cs="Times New Roman"/>
                <w:sz w:val="22"/>
                <w:szCs w:val="22"/>
              </w:rPr>
              <w:t xml:space="preserve"> заказа в соответствии с его условиями из-за форс-мажорных обстоятельств </w:t>
            </w:r>
            <w:r w:rsidRPr="004A1641">
              <w:rPr>
                <w:rFonts w:ascii="Times New Roman" w:hAnsi="Times New Roman"/>
                <w:sz w:val="22"/>
              </w:rPr>
              <w:t>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обязан</w:t>
            </w:r>
            <w:r w:rsidRPr="009D070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двух рабочих часов по местному времени </w:t>
            </w:r>
            <w:r w:rsidRPr="004A1641">
              <w:rPr>
                <w:rFonts w:ascii="Times New Roman" w:hAnsi="Times New Roman"/>
                <w:sz w:val="22"/>
              </w:rPr>
              <w:t>Производителя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направить в электронном виде обоснованный отказ от исполнения Заказа с приложением документов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, подтверждающих невозможность осуществления поставки.</w:t>
            </w:r>
          </w:p>
        </w:tc>
      </w:tr>
      <w:tr w:rsidR="00EF0312" w:rsidRPr="0006299A" w14:paraId="1524F88B" w14:textId="77777777" w:rsidTr="003E1C3A">
        <w:trPr>
          <w:trHeight w:val="633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BC943" w14:textId="76022A22" w:rsidR="00EF0312" w:rsidRPr="000076C9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уровень выполнения заказа по каждой включенной в него товарной позиции составляет 95% от указанного в заказе количества </w:t>
            </w:r>
            <w:r w:rsidRPr="000076C9">
              <w:rPr>
                <w:rFonts w:ascii="Times New Roman" w:hAnsi="Times New Roman"/>
                <w:sz w:val="22"/>
              </w:rPr>
              <w:t>продукции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этой позиции.</w:t>
            </w:r>
          </w:p>
        </w:tc>
      </w:tr>
      <w:tr w:rsidR="00EF0312" w:rsidRPr="000D0174" w14:paraId="5DAB6393" w14:textId="77777777" w:rsidTr="00EF0312">
        <w:trPr>
          <w:trHeight w:val="26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A0DF" w14:textId="77777777" w:rsidR="00EF0312" w:rsidRPr="009D0702" w:rsidRDefault="00EF0312" w:rsidP="003E1C3A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lang w:val="ru-RU"/>
              </w:rPr>
            </w:pPr>
            <w:r w:rsidRPr="009D0702">
              <w:rPr>
                <w:b/>
                <w:bCs/>
                <w:sz w:val="28"/>
                <w:szCs w:val="28"/>
                <w:lang w:val="ru-RU"/>
              </w:rPr>
              <w:t xml:space="preserve">Поставка и перевозка </w:t>
            </w:r>
            <w:r w:rsidRPr="004A1641">
              <w:rPr>
                <w:b/>
                <w:sz w:val="28"/>
                <w:lang w:val="ru-RU"/>
              </w:rPr>
              <w:t>продукции</w:t>
            </w:r>
          </w:p>
        </w:tc>
      </w:tr>
      <w:tr w:rsidR="00EF0312" w:rsidRPr="0006299A" w14:paraId="18D4A5E6" w14:textId="77777777" w:rsidTr="00EF0312">
        <w:trPr>
          <w:trHeight w:val="20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7F312" w14:textId="2BD79474" w:rsidR="00EF0312" w:rsidRPr="001A0F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F02">
              <w:rPr>
                <w:rFonts w:ascii="Times New Roman" w:hAnsi="Times New Roman"/>
                <w:sz w:val="22"/>
              </w:rPr>
              <w:t>Продукция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может быть заказана</w:t>
            </w:r>
            <w:r w:rsidR="00A86A60"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на условиях доставки силами Производителя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EF0312" w:rsidRPr="0006299A" w14:paraId="02CDF3CB" w14:textId="77777777" w:rsidTr="00C53DDD">
        <w:trPr>
          <w:trHeight w:val="839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329D4" w14:textId="760F4480" w:rsidR="00B54DA6" w:rsidRPr="001A0F02" w:rsidRDefault="00B54DA6" w:rsidP="00A86A60">
            <w:pPr>
              <w:ind w:left="600"/>
              <w:jc w:val="both"/>
              <w:rPr>
                <w:sz w:val="22"/>
                <w:szCs w:val="22"/>
                <w:lang w:val="ru-RU"/>
              </w:rPr>
            </w:pPr>
            <w:r w:rsidRPr="001A0F02">
              <w:rPr>
                <w:sz w:val="22"/>
                <w:lang w:val="ru-RU"/>
              </w:rPr>
              <w:t xml:space="preserve">9.1.1. </w:t>
            </w:r>
            <w:r w:rsidRPr="001A0F02">
              <w:rPr>
                <w:sz w:val="22"/>
                <w:szCs w:val="22"/>
                <w:lang w:val="ru-RU"/>
              </w:rPr>
              <w:t xml:space="preserve">В распределительный центр </w:t>
            </w:r>
            <w:r w:rsidRPr="001A0F02">
              <w:rPr>
                <w:sz w:val="22"/>
                <w:lang w:val="ru-RU"/>
              </w:rPr>
              <w:t>Заказчика</w:t>
            </w:r>
            <w:r w:rsidRPr="001A0F02">
              <w:rPr>
                <w:sz w:val="22"/>
                <w:szCs w:val="22"/>
                <w:lang w:val="ru-RU"/>
              </w:rPr>
              <w:t xml:space="preserve"> </w:t>
            </w:r>
            <w:r w:rsidRPr="001A0F02">
              <w:rPr>
                <w:b/>
                <w:bCs/>
                <w:sz w:val="22"/>
                <w:szCs w:val="22"/>
                <w:lang w:val="ru-RU"/>
              </w:rPr>
              <w:t>(далее – РЦ)</w:t>
            </w:r>
            <w:r w:rsidRPr="001A0F02">
              <w:rPr>
                <w:sz w:val="22"/>
                <w:szCs w:val="22"/>
                <w:lang w:val="ru-RU"/>
              </w:rPr>
              <w:t>.</w:t>
            </w:r>
          </w:p>
          <w:p w14:paraId="2AE0F01B" w14:textId="05617CC1" w:rsidR="00B54DA6" w:rsidRPr="001A0F02" w:rsidRDefault="00B54DA6" w:rsidP="00A86A60">
            <w:pPr>
              <w:ind w:left="600"/>
              <w:jc w:val="both"/>
              <w:rPr>
                <w:sz w:val="22"/>
                <w:szCs w:val="22"/>
                <w:lang w:val="ru-RU"/>
              </w:rPr>
            </w:pPr>
            <w:r w:rsidRPr="001A0F02">
              <w:rPr>
                <w:sz w:val="22"/>
                <w:lang w:val="ru-RU"/>
              </w:rPr>
              <w:t>9.1.2.</w:t>
            </w:r>
            <w:r w:rsidRPr="001A0F02">
              <w:rPr>
                <w:sz w:val="22"/>
                <w:szCs w:val="22"/>
                <w:lang w:val="ru-RU"/>
              </w:rPr>
              <w:t xml:space="preserve"> В гипермаркет </w:t>
            </w:r>
            <w:r w:rsidRPr="001A0F02">
              <w:rPr>
                <w:sz w:val="22"/>
                <w:lang w:val="ru-RU"/>
              </w:rPr>
              <w:t>Заказчика</w:t>
            </w:r>
            <w:r w:rsidRPr="001A0F02">
              <w:rPr>
                <w:sz w:val="22"/>
                <w:szCs w:val="22"/>
                <w:lang w:val="ru-RU"/>
              </w:rPr>
              <w:t xml:space="preserve"> </w:t>
            </w:r>
            <w:r w:rsidR="00A86A60" w:rsidRPr="001A0F02">
              <w:rPr>
                <w:b/>
                <w:bCs/>
                <w:sz w:val="22"/>
                <w:szCs w:val="22"/>
                <w:lang w:val="ru-RU"/>
              </w:rPr>
              <w:t>(далее – ГМ)</w:t>
            </w:r>
            <w:r w:rsidRPr="001A0F02">
              <w:rPr>
                <w:sz w:val="22"/>
                <w:szCs w:val="22"/>
                <w:lang w:val="ru-RU"/>
              </w:rPr>
              <w:t>.</w:t>
            </w:r>
          </w:p>
          <w:p w14:paraId="76EDBF7B" w14:textId="63071D63" w:rsidR="00B54DA6" w:rsidRPr="001A0F02" w:rsidRDefault="00B54DA6" w:rsidP="00A86A60">
            <w:pPr>
              <w:ind w:left="600"/>
              <w:jc w:val="both"/>
              <w:rPr>
                <w:sz w:val="22"/>
                <w:szCs w:val="22"/>
                <w:lang w:val="ru-RU"/>
              </w:rPr>
            </w:pPr>
            <w:r w:rsidRPr="001A0F02">
              <w:rPr>
                <w:sz w:val="22"/>
                <w:lang w:val="ru-RU"/>
              </w:rPr>
              <w:t>9.1.3.</w:t>
            </w:r>
            <w:r w:rsidRPr="001A0F02">
              <w:rPr>
                <w:sz w:val="22"/>
                <w:szCs w:val="22"/>
                <w:lang w:val="ru-RU"/>
              </w:rPr>
              <w:t xml:space="preserve"> В магазин «Магнит» </w:t>
            </w:r>
            <w:r w:rsidRPr="001A0F02">
              <w:rPr>
                <w:sz w:val="22"/>
                <w:lang w:val="ru-RU"/>
              </w:rPr>
              <w:t>Заказчика</w:t>
            </w:r>
            <w:r w:rsidRPr="001A0F02">
              <w:rPr>
                <w:sz w:val="22"/>
                <w:szCs w:val="22"/>
                <w:lang w:val="ru-RU"/>
              </w:rPr>
              <w:t xml:space="preserve"> </w:t>
            </w:r>
            <w:r w:rsidRPr="001A0F02">
              <w:rPr>
                <w:b/>
                <w:bCs/>
                <w:sz w:val="22"/>
                <w:szCs w:val="22"/>
                <w:lang w:val="ru-RU"/>
              </w:rPr>
              <w:t>(далее – ММ)</w:t>
            </w:r>
            <w:r w:rsidRPr="001A0F02">
              <w:rPr>
                <w:sz w:val="22"/>
                <w:szCs w:val="22"/>
                <w:lang w:val="ru-RU"/>
              </w:rPr>
              <w:t>.</w:t>
            </w:r>
          </w:p>
          <w:p w14:paraId="766B05E4" w14:textId="51AED317" w:rsidR="00EF0312" w:rsidRPr="001A0F02" w:rsidRDefault="00B54DA6" w:rsidP="00A86A60">
            <w:pPr>
              <w:ind w:left="459" w:firstLine="141"/>
              <w:jc w:val="both"/>
              <w:rPr>
                <w:sz w:val="22"/>
                <w:lang w:val="ru-RU"/>
              </w:rPr>
            </w:pPr>
            <w:r w:rsidRPr="001A0F02">
              <w:rPr>
                <w:sz w:val="22"/>
                <w:lang w:val="ru-RU"/>
              </w:rPr>
              <w:t>9.1.4.</w:t>
            </w:r>
            <w:r w:rsidRPr="001A0F02">
              <w:rPr>
                <w:sz w:val="22"/>
                <w:szCs w:val="22"/>
                <w:lang w:val="ru-RU"/>
              </w:rPr>
              <w:t xml:space="preserve"> В магазин «Магнит-Косметик»</w:t>
            </w:r>
            <w:r w:rsidR="00A86A60" w:rsidRPr="001A0F02">
              <w:rPr>
                <w:sz w:val="22"/>
                <w:szCs w:val="22"/>
                <w:lang w:val="ru-RU"/>
              </w:rPr>
              <w:t xml:space="preserve"> Заказчика</w:t>
            </w:r>
            <w:r w:rsidRPr="001A0F02">
              <w:rPr>
                <w:sz w:val="22"/>
                <w:szCs w:val="22"/>
                <w:lang w:val="ru-RU"/>
              </w:rPr>
              <w:t xml:space="preserve"> </w:t>
            </w:r>
            <w:r w:rsidRPr="001A0F02">
              <w:rPr>
                <w:b/>
                <w:bCs/>
                <w:sz w:val="22"/>
                <w:szCs w:val="22"/>
                <w:lang w:val="ru-RU"/>
              </w:rPr>
              <w:t>(далее – МК)</w:t>
            </w:r>
            <w:r w:rsidRPr="001A0F02">
              <w:rPr>
                <w:sz w:val="22"/>
                <w:lang w:val="ru-RU"/>
              </w:rPr>
              <w:t>.</w:t>
            </w:r>
          </w:p>
        </w:tc>
      </w:tr>
      <w:tr w:rsidR="00B95199" w:rsidRPr="0006299A" w14:paraId="03A7C671" w14:textId="77777777" w:rsidTr="00C53DDD">
        <w:trPr>
          <w:trHeight w:val="839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74FE7" w14:textId="03B15D9A" w:rsidR="00B95199" w:rsidRPr="001A0F02" w:rsidRDefault="00B95199" w:rsidP="00B95199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</w:rPr>
            </w:pP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Поставка </w:t>
            </w:r>
            <w:r w:rsidRPr="001A0F02">
              <w:rPr>
                <w:rFonts w:ascii="Times New Roman" w:hAnsi="Times New Roman"/>
                <w:sz w:val="22"/>
              </w:rPr>
              <w:t>продукции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в соответствии с п.</w:t>
            </w:r>
            <w:r w:rsidR="00A86A60" w:rsidRPr="001A0F02">
              <w:rPr>
                <w:rFonts w:ascii="Times New Roman" w:hAnsi="Times New Roman" w:cs="Times New Roman"/>
                <w:sz w:val="22"/>
                <w:szCs w:val="22"/>
              </w:rPr>
              <w:t>п.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ermStart w:id="1376846529" w:edGrp="everyone"/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______ </w:t>
            </w:r>
            <w:permEnd w:id="1376846529"/>
            <w:r w:rsidRPr="001A0F02">
              <w:rPr>
                <w:rFonts w:ascii="Times New Roman" w:hAnsi="Times New Roman" w:cs="Times New Roman"/>
                <w:sz w:val="22"/>
                <w:szCs w:val="22"/>
              </w:rPr>
              <w:t>Договора.</w:t>
            </w:r>
          </w:p>
          <w:p w14:paraId="6DC1091D" w14:textId="68B08134" w:rsidR="00B95199" w:rsidRPr="001A0F02" w:rsidRDefault="00B95199" w:rsidP="00B95199">
            <w:pPr>
              <w:pStyle w:val="a9"/>
              <w:ind w:left="598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A0F0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(указать соответствующие номера пунктов).</w:t>
            </w:r>
          </w:p>
          <w:p w14:paraId="14EA82C7" w14:textId="51680B91" w:rsidR="00B95199" w:rsidRPr="001A0F02" w:rsidRDefault="00A86A60" w:rsidP="00A86A60">
            <w:pPr>
              <w:ind w:left="600"/>
              <w:jc w:val="both"/>
              <w:rPr>
                <w:sz w:val="22"/>
                <w:lang w:val="ru-RU"/>
              </w:rPr>
            </w:pPr>
            <w:r w:rsidRPr="001A0F02">
              <w:rPr>
                <w:sz w:val="22"/>
                <w:szCs w:val="22"/>
                <w:lang w:val="ru-RU"/>
              </w:rPr>
              <w:t xml:space="preserve">Если Стороны не указали условия поставки выше, поставка осуществляется в соответствии </w:t>
            </w:r>
            <w:r w:rsidR="00B95199" w:rsidRPr="001A0F02">
              <w:rPr>
                <w:sz w:val="22"/>
                <w:szCs w:val="22"/>
                <w:lang w:val="ru-RU"/>
              </w:rPr>
              <w:t>с п.</w:t>
            </w:r>
            <w:r w:rsidRPr="001A0F02">
              <w:rPr>
                <w:sz w:val="22"/>
                <w:szCs w:val="22"/>
                <w:lang w:val="ru-RU"/>
              </w:rPr>
              <w:t>п. 9.1.1,</w:t>
            </w:r>
            <w:r w:rsidR="00B95199" w:rsidRPr="001A0F02">
              <w:rPr>
                <w:sz w:val="22"/>
                <w:szCs w:val="22"/>
                <w:lang w:val="ru-RU"/>
              </w:rPr>
              <w:t xml:space="preserve"> п.</w:t>
            </w:r>
            <w:r w:rsidRPr="001A0F02">
              <w:rPr>
                <w:sz w:val="22"/>
                <w:szCs w:val="22"/>
                <w:lang w:val="ru-RU"/>
              </w:rPr>
              <w:t>п.</w:t>
            </w:r>
            <w:r w:rsidR="00B95199" w:rsidRPr="001A0F02">
              <w:rPr>
                <w:sz w:val="22"/>
                <w:szCs w:val="22"/>
                <w:lang w:val="ru-RU"/>
              </w:rPr>
              <w:t xml:space="preserve"> 9.1.2.</w:t>
            </w:r>
          </w:p>
        </w:tc>
      </w:tr>
      <w:tr w:rsidR="00EF0312" w:rsidRPr="0006299A" w14:paraId="556EB8D8" w14:textId="77777777" w:rsidTr="008E712B">
        <w:trPr>
          <w:trHeight w:val="33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FC52" w14:textId="77777777" w:rsidR="00EF0312" w:rsidRPr="001A0F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По умолчанию поставка </w:t>
            </w:r>
            <w:r w:rsidRPr="001A0F02">
              <w:rPr>
                <w:rFonts w:ascii="Times New Roman" w:hAnsi="Times New Roman"/>
                <w:sz w:val="22"/>
              </w:rPr>
              <w:t>продукции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выполняется автомобильным транспортом.</w:t>
            </w:r>
          </w:p>
        </w:tc>
      </w:tr>
      <w:tr w:rsidR="00EF0312" w:rsidRPr="0006299A" w14:paraId="4B5A2FD6" w14:textId="77777777" w:rsidTr="007D1833">
        <w:trPr>
          <w:trHeight w:val="374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1542" w14:textId="623F6690" w:rsidR="00EF0312" w:rsidRPr="001A0F02" w:rsidRDefault="00A86A60" w:rsidP="00A86A60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F02">
              <w:rPr>
                <w:rFonts w:ascii="Times New Roman" w:hAnsi="Times New Roman"/>
                <w:sz w:val="22"/>
                <w:szCs w:val="22"/>
              </w:rPr>
              <w:t>При доставке товара силами Производителя транспортные расходы относятся на счёт Производителя.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F0312" w:rsidRPr="0006299A" w14:paraId="7442F286" w14:textId="77777777" w:rsidTr="00EF0312">
        <w:trPr>
          <w:trHeight w:val="614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FAAF" w14:textId="734C6A19" w:rsidR="00EF0312" w:rsidRPr="000D0174" w:rsidRDefault="00E605A9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Производитель</w:t>
            </w:r>
            <w:r w:rsidRPr="00E605A9">
              <w:rPr>
                <w:rFonts w:ascii="Times New Roman" w:hAnsi="Times New Roman"/>
                <w:sz w:val="22"/>
                <w:szCs w:val="22"/>
              </w:rPr>
              <w:t xml:space="preserve"> обязан соблюдать 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 w:rsidR="007929A8" w:rsidRPr="007929A8">
              <w:rPr>
                <w:rFonts w:ascii="Times New Roman" w:hAnsi="Times New Roman"/>
                <w:sz w:val="22"/>
                <w:szCs w:val="22"/>
              </w:rPr>
              <w:t>ребования Заказчика к поставке продукции</w:t>
            </w:r>
            <w:r>
              <w:rPr>
                <w:rFonts w:ascii="Times New Roman" w:hAnsi="Times New Roman"/>
                <w:sz w:val="22"/>
                <w:szCs w:val="22"/>
              </w:rPr>
              <w:t>, которые</w:t>
            </w:r>
            <w:r w:rsidR="007929A8" w:rsidRPr="007929A8">
              <w:rPr>
                <w:rFonts w:ascii="Times New Roman" w:hAnsi="Times New Roman"/>
                <w:sz w:val="22"/>
                <w:szCs w:val="22"/>
              </w:rPr>
              <w:t xml:space="preserve"> содержатся в электронном приложении «Операционные требования Компании Магнит для Поставщиков и Производителей» (далее – Операционные требования).</w:t>
            </w:r>
          </w:p>
        </w:tc>
      </w:tr>
      <w:tr w:rsidR="00EF0312" w:rsidRPr="000D0174" w14:paraId="1FF2520B" w14:textId="77777777" w:rsidTr="00EF0312">
        <w:trPr>
          <w:trHeight w:val="37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EE8C" w14:textId="77777777" w:rsidR="00EF0312" w:rsidRPr="000D0174" w:rsidRDefault="00EF0312" w:rsidP="008E712B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b/>
                <w:bCs/>
                <w:sz w:val="22"/>
                <w:szCs w:val="22"/>
              </w:rPr>
            </w:pPr>
            <w:r w:rsidRPr="000D0174">
              <w:rPr>
                <w:b/>
                <w:bCs/>
                <w:sz w:val="28"/>
                <w:szCs w:val="28"/>
                <w:lang w:val="ru-RU"/>
              </w:rPr>
              <w:t>Сроки и ассортимент поставки</w:t>
            </w:r>
          </w:p>
        </w:tc>
      </w:tr>
      <w:tr w:rsidR="00EF0312" w:rsidRPr="0006299A" w14:paraId="3DB8E3B4" w14:textId="77777777" w:rsidTr="00497B99">
        <w:trPr>
          <w:trHeight w:val="354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3A07" w14:textId="6466513A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1641">
              <w:rPr>
                <w:rFonts w:ascii="Times New Roman" w:hAnsi="Times New Roman"/>
                <w:sz w:val="22"/>
              </w:rPr>
              <w:t>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обязуется поставить </w:t>
            </w:r>
            <w:r w:rsidRPr="00497B99">
              <w:rPr>
                <w:rFonts w:ascii="Times New Roman" w:hAnsi="Times New Roman"/>
                <w:sz w:val="22"/>
              </w:rPr>
              <w:t>продукцию</w:t>
            </w:r>
            <w:r w:rsidRPr="00497B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2154" w:rsidRPr="00497B99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497B99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  <w:r w:rsidR="00372154" w:rsidRPr="00497B9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97B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2154" w:rsidRPr="00497B99">
              <w:rPr>
                <w:rFonts w:ascii="Times New Roman" w:hAnsi="Times New Roman" w:cs="Times New Roman"/>
                <w:sz w:val="22"/>
                <w:szCs w:val="22"/>
              </w:rPr>
              <w:t xml:space="preserve">указанный </w:t>
            </w:r>
            <w:r w:rsidRPr="00497B99">
              <w:rPr>
                <w:rFonts w:ascii="Times New Roman" w:hAnsi="Times New Roman" w:cs="Times New Roman"/>
                <w:sz w:val="22"/>
                <w:szCs w:val="22"/>
              </w:rPr>
              <w:t>в заказе.</w:t>
            </w:r>
          </w:p>
        </w:tc>
      </w:tr>
      <w:tr w:rsidR="00EF0312" w:rsidRPr="0006299A" w14:paraId="32A3C1FF" w14:textId="77777777" w:rsidTr="00F4168F">
        <w:trPr>
          <w:trHeight w:val="473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43CF7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Стороны могут дополнительно согласовать график поставки, который будет иметь приоритет над условиями Договора в части срока, даты, времени, места поставки конкретной партии/партий </w:t>
            </w:r>
            <w:r w:rsidRPr="004A1641">
              <w:rPr>
                <w:rFonts w:ascii="Times New Roman" w:hAnsi="Times New Roman"/>
                <w:sz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0D47EC95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2DA0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 изменения графика 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поставки </w:t>
            </w:r>
            <w:r w:rsidRPr="004A1641">
              <w:rPr>
                <w:rFonts w:ascii="Times New Roman" w:hAnsi="Times New Roman"/>
                <w:sz w:val="22"/>
              </w:rPr>
              <w:t>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обязуется уведомить </w:t>
            </w:r>
            <w:r w:rsidRPr="004A1641">
              <w:rPr>
                <w:rFonts w:ascii="Times New Roman" w:hAnsi="Times New Roman"/>
                <w:sz w:val="22"/>
              </w:rPr>
              <w:t>Заказчика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за 30 дней до предполагаемой даты изменения одного и/или нескольких параметров, а именно:</w:t>
            </w:r>
          </w:p>
          <w:p w14:paraId="382132BC" w14:textId="77777777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день заказа;</w:t>
            </w:r>
          </w:p>
          <w:p w14:paraId="6CA42771" w14:textId="77777777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дней от заказа до отправки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Производителем продукции Заказчику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0E5E6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тгрузки);</w:t>
            </w:r>
          </w:p>
          <w:p w14:paraId="708A0F63" w14:textId="77777777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день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тгрузки;</w:t>
            </w:r>
          </w:p>
          <w:p w14:paraId="7B7D342F" w14:textId="77777777" w:rsidR="00EF0312" w:rsidRPr="000D0174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количество дней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тгрузки до доставки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адрес доставки.</w:t>
            </w:r>
          </w:p>
        </w:tc>
      </w:tr>
      <w:tr w:rsidR="00EF0312" w:rsidRPr="0006299A" w14:paraId="460BD26D" w14:textId="77777777" w:rsidTr="00F4168F">
        <w:trPr>
          <w:trHeight w:val="346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CD33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Измененный график поставки вступает в силу только после его согласования со стороны </w:t>
            </w:r>
            <w:r w:rsidRPr="004A1641">
              <w:rPr>
                <w:rFonts w:ascii="Times New Roman" w:hAnsi="Times New Roman"/>
                <w:sz w:val="22"/>
              </w:rPr>
              <w:t>Заказчика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7E2E0C78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8294" w14:textId="77777777" w:rsidR="00EF0312" w:rsidRPr="009A0DF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При изменении графика работы своего офиса, склада, производства в праздничные и санитарные дни </w:t>
            </w:r>
            <w:r w:rsidRPr="009A0DF4">
              <w:rPr>
                <w:rFonts w:ascii="Times New Roman" w:hAnsi="Times New Roman"/>
                <w:sz w:val="22"/>
              </w:rPr>
              <w:t>Производитель</w:t>
            </w: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 обязуется проинформировать </w:t>
            </w:r>
            <w:r w:rsidRPr="009A0DF4">
              <w:rPr>
                <w:rFonts w:ascii="Times New Roman" w:hAnsi="Times New Roman"/>
                <w:sz w:val="22"/>
              </w:rPr>
              <w:t>Заказчика</w:t>
            </w: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 не позднее чем за 45 дней до наступления первой праздничной даты либо санитарного дня.</w:t>
            </w:r>
          </w:p>
          <w:p w14:paraId="32623F95" w14:textId="77777777" w:rsidR="00EF0312" w:rsidRPr="009A0DF4" w:rsidRDefault="00EF0312" w:rsidP="00EF0312">
            <w:pPr>
              <w:pStyle w:val="a9"/>
              <w:ind w:left="589" w:firstLine="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Если </w:t>
            </w:r>
            <w:r w:rsidRPr="009A0DF4">
              <w:rPr>
                <w:rFonts w:ascii="Times New Roman" w:hAnsi="Times New Roman"/>
                <w:sz w:val="22"/>
              </w:rPr>
              <w:t>Производитель</w:t>
            </w: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 нарушил сроки информирования</w:t>
            </w:r>
            <w:r w:rsidRPr="009A0DF4">
              <w:rPr>
                <w:rFonts w:ascii="Times New Roman" w:hAnsi="Times New Roman"/>
                <w:sz w:val="22"/>
              </w:rPr>
              <w:t>, Заказчик</w:t>
            </w: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 вправе направлять заказы в праздничные и санитарные дни в соответствии с ранее согласованными параметрами. При этом </w:t>
            </w:r>
            <w:r w:rsidRPr="009A0DF4">
              <w:rPr>
                <w:rFonts w:ascii="Times New Roman" w:hAnsi="Times New Roman"/>
                <w:sz w:val="22"/>
              </w:rPr>
              <w:t>Производитель</w:t>
            </w: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 обязан обеспечить выполнение заказов </w:t>
            </w:r>
            <w:r w:rsidRPr="009A0DF4">
              <w:rPr>
                <w:rFonts w:ascii="Times New Roman" w:hAnsi="Times New Roman"/>
                <w:sz w:val="22"/>
              </w:rPr>
              <w:t>Заказчика</w:t>
            </w: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 в полном объеме и в указанный в них срок.</w:t>
            </w:r>
          </w:p>
        </w:tc>
      </w:tr>
      <w:tr w:rsidR="00EF0312" w:rsidRPr="0006299A" w14:paraId="130E264E" w14:textId="77777777" w:rsidTr="00EF0312">
        <w:trPr>
          <w:trHeight w:val="201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15386" w14:textId="18862701" w:rsidR="00EF0312" w:rsidRPr="009A0DF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 xml:space="preserve">Стороны согласуют ассортимент </w:t>
            </w:r>
            <w:r w:rsidRPr="009A0DF4">
              <w:rPr>
                <w:rFonts w:ascii="Times New Roman" w:hAnsi="Times New Roman"/>
                <w:sz w:val="22"/>
              </w:rPr>
              <w:t xml:space="preserve">продукции </w:t>
            </w: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>в приложении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9A0DF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569E4ACF" w14:textId="77777777" w:rsidTr="000076C9">
        <w:trPr>
          <w:trHeight w:val="72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4405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При заключении Договора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, при поставке новых ассортиментных позиций </w:t>
            </w:r>
            <w:r w:rsidRPr="004A1641">
              <w:rPr>
                <w:rFonts w:ascii="Times New Roman" w:hAnsi="Times New Roman"/>
                <w:sz w:val="22"/>
              </w:rPr>
              <w:t>продукци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и, при изменении данных </w:t>
            </w:r>
            <w:r w:rsidRPr="004A1641">
              <w:rPr>
                <w:rFonts w:ascii="Times New Roman" w:hAnsi="Times New Roman"/>
                <w:sz w:val="22"/>
              </w:rPr>
              <w:t>о продукции 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обязуется письменно предоставить информацию </w:t>
            </w:r>
            <w:r w:rsidRPr="004A1641">
              <w:rPr>
                <w:rFonts w:ascii="Times New Roman" w:hAnsi="Times New Roman"/>
                <w:sz w:val="22"/>
              </w:rPr>
              <w:t>Заказчику о продукции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 21 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день до даты поставки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форме приложения 8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1158D5F0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BC9F" w14:textId="77777777" w:rsidR="00EF0312" w:rsidRPr="000076C9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При выводе позиции из согласованного Сторонами ассортимента </w:t>
            </w:r>
            <w:r w:rsidRPr="000076C9">
              <w:rPr>
                <w:rFonts w:ascii="Times New Roman" w:hAnsi="Times New Roman"/>
                <w:sz w:val="22"/>
              </w:rPr>
              <w:t>Производитель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обязуется уведомлять </w:t>
            </w:r>
            <w:r w:rsidRPr="000076C9">
              <w:rPr>
                <w:rFonts w:ascii="Times New Roman" w:hAnsi="Times New Roman"/>
                <w:sz w:val="22"/>
              </w:rPr>
              <w:t>Заказчика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в срок не менее чем за 90 дней до даты остановки отгрузок (приложение 17).</w:t>
            </w:r>
          </w:p>
        </w:tc>
      </w:tr>
      <w:tr w:rsidR="00EF0312" w:rsidRPr="0006299A" w14:paraId="55F054D5" w14:textId="77777777" w:rsidTr="00EF0312">
        <w:trPr>
          <w:trHeight w:val="1194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182E" w14:textId="77777777" w:rsidR="00EF0312" w:rsidRPr="000076C9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Если </w:t>
            </w:r>
            <w:r w:rsidRPr="000076C9">
              <w:rPr>
                <w:rFonts w:ascii="Times New Roman" w:hAnsi="Times New Roman"/>
                <w:sz w:val="22"/>
              </w:rPr>
              <w:t>Производитель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нарушил сроки информирования об изменении ассортимента, </w:t>
            </w:r>
            <w:r w:rsidRPr="000076C9">
              <w:rPr>
                <w:rFonts w:ascii="Times New Roman" w:hAnsi="Times New Roman"/>
                <w:sz w:val="22"/>
              </w:rPr>
              <w:t>Заказчик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вправе направлять заказы в соответствии с ранее согласованным ассортиментом в течение 90 дней с момента получения уведомления </w:t>
            </w:r>
            <w:r w:rsidRPr="000076C9">
              <w:rPr>
                <w:rFonts w:ascii="Times New Roman" w:hAnsi="Times New Roman"/>
                <w:sz w:val="22"/>
              </w:rPr>
              <w:t>Производителя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об изменении ассортимента. При этом </w:t>
            </w:r>
            <w:r w:rsidRPr="000076C9">
              <w:rPr>
                <w:rFonts w:ascii="Times New Roman" w:hAnsi="Times New Roman"/>
                <w:sz w:val="22"/>
              </w:rPr>
              <w:t>Производитель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обязан обеспечивать выполнение заказов </w:t>
            </w:r>
            <w:r w:rsidRPr="000076C9">
              <w:rPr>
                <w:rFonts w:ascii="Times New Roman" w:hAnsi="Times New Roman"/>
                <w:sz w:val="22"/>
              </w:rPr>
              <w:t>Заказчика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в полном объеме по согласованным ранее ценам и в срок, указанный в заказах.</w:t>
            </w:r>
          </w:p>
        </w:tc>
      </w:tr>
      <w:tr w:rsidR="00EF0312" w:rsidRPr="000076C9" w14:paraId="339497C9" w14:textId="77777777" w:rsidTr="00EF0312">
        <w:trPr>
          <w:trHeight w:val="335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4B16" w14:textId="77777777" w:rsidR="00EF0312" w:rsidRPr="000076C9" w:rsidRDefault="00EF0312" w:rsidP="00F4168F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b/>
                <w:bCs/>
                <w:sz w:val="22"/>
                <w:szCs w:val="22"/>
              </w:rPr>
            </w:pPr>
            <w:r w:rsidRPr="000076C9">
              <w:rPr>
                <w:b/>
                <w:bCs/>
                <w:sz w:val="28"/>
                <w:szCs w:val="28"/>
                <w:lang w:val="ru-RU"/>
              </w:rPr>
              <w:t xml:space="preserve">Поддоны. Фото </w:t>
            </w:r>
            <w:r w:rsidRPr="000076C9">
              <w:rPr>
                <w:b/>
                <w:sz w:val="28"/>
                <w:lang w:val="ru-RU"/>
              </w:rPr>
              <w:t>продукции</w:t>
            </w:r>
          </w:p>
        </w:tc>
      </w:tr>
      <w:tr w:rsidR="00EF0312" w:rsidRPr="0006299A" w14:paraId="0F640F89" w14:textId="77777777" w:rsidTr="002D3666">
        <w:trPr>
          <w:trHeight w:val="34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1EA3" w14:textId="0608FDD1" w:rsidR="00EF0312" w:rsidRPr="000D0174" w:rsidRDefault="00BA60F8" w:rsidP="002D3666">
            <w:pPr>
              <w:pStyle w:val="a9"/>
              <w:numPr>
                <w:ilvl w:val="1"/>
                <w:numId w:val="29"/>
              </w:numPr>
              <w:ind w:left="589" w:hanging="589"/>
              <w:jc w:val="both"/>
            </w:pP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По Договору поддоны являются </w:t>
            </w:r>
            <w:r w:rsidR="002D3666" w:rsidRPr="001A0F02">
              <w:rPr>
                <w:rFonts w:ascii="Times New Roman" w:hAnsi="Times New Roman" w:cs="Times New Roman"/>
                <w:sz w:val="22"/>
                <w:szCs w:val="22"/>
              </w:rPr>
              <w:t>невозвратными.</w:t>
            </w:r>
          </w:p>
        </w:tc>
      </w:tr>
      <w:tr w:rsidR="00EF0312" w:rsidRPr="0006299A" w14:paraId="45EF0DED" w14:textId="77777777" w:rsidTr="00EF0312">
        <w:trPr>
          <w:trHeight w:val="49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B6B7" w14:textId="77777777" w:rsidR="00EF0312" w:rsidRPr="008B1CB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предоставляет </w:t>
            </w:r>
            <w:r w:rsidRPr="0036094F">
              <w:rPr>
                <w:rFonts w:ascii="Times New Roman" w:hAnsi="Times New Roman"/>
                <w:sz w:val="22"/>
              </w:rPr>
              <w:t>Заказчику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по электронной почте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фото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течение пяти</w:t>
            </w:r>
            <w:r w:rsidRPr="008B1CB4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дней с момента:</w:t>
            </w:r>
          </w:p>
          <w:p w14:paraId="0BD249F3" w14:textId="77777777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4B83"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производства первой партии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D6B9CFC" w14:textId="77777777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CB4">
              <w:rPr>
                <w:rFonts w:ascii="Times New Roman" w:hAnsi="Times New Roman" w:cs="Times New Roman"/>
                <w:sz w:val="22"/>
                <w:szCs w:val="22"/>
              </w:rPr>
              <w:t xml:space="preserve">ввода новой 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позиции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47241BE" w14:textId="77777777" w:rsidR="00EF0312" w:rsidRPr="008B1CB4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изменения внешнего вида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и/или его упаковки (изменение формы, вида, дизайна упаковки, ребрендинга</w:t>
            </w:r>
            <w:r w:rsidRPr="008B1CB4">
              <w:rPr>
                <w:rFonts w:ascii="Times New Roman" w:hAnsi="Times New Roman" w:cs="Times New Roman"/>
                <w:sz w:val="22"/>
                <w:szCs w:val="22"/>
              </w:rPr>
              <w:t xml:space="preserve"> и т.д.);</w:t>
            </w:r>
          </w:p>
          <w:p w14:paraId="6E50F9D3" w14:textId="77777777" w:rsidR="00EF0312" w:rsidRPr="008B1CB4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CB4">
              <w:rPr>
                <w:rFonts w:ascii="Times New Roman" w:hAnsi="Times New Roman" w:cs="Times New Roman"/>
                <w:sz w:val="22"/>
                <w:szCs w:val="22"/>
              </w:rPr>
              <w:t xml:space="preserve">запроса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Заказчика</w:t>
            </w:r>
            <w:r w:rsidRPr="008B1CB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38D11C2" w14:textId="77777777" w:rsidR="00EF0312" w:rsidRPr="000D0174" w:rsidRDefault="00EF0312" w:rsidP="00EF0312">
            <w:pPr>
              <w:pStyle w:val="a9"/>
              <w:ind w:left="862" w:hanging="26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1CB4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Требования к фото согласованы Сторонами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приложении 6</w:t>
            </w:r>
            <w:r w:rsidRPr="00784B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42E05B17" w14:textId="77777777" w:rsidTr="00EF0312">
        <w:trPr>
          <w:trHeight w:val="49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61DC0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имеет право безвозмездно использовать фото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по своему усмотрению любым не запрещенным законом способом и без указания имени автора.</w:t>
            </w:r>
          </w:p>
        </w:tc>
      </w:tr>
      <w:tr w:rsidR="00EF0312" w:rsidRPr="000D0174" w14:paraId="66DA909C" w14:textId="77777777" w:rsidTr="00EF0312">
        <w:trPr>
          <w:trHeight w:val="296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6370" w14:textId="77777777" w:rsidR="00EF0312" w:rsidRPr="009D0702" w:rsidRDefault="00EF0312" w:rsidP="00F4168F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9D0702">
              <w:rPr>
                <w:b/>
                <w:bCs/>
                <w:sz w:val="28"/>
                <w:szCs w:val="28"/>
                <w:lang w:val="ru-RU"/>
              </w:rPr>
              <w:t>Отгрузка и товаросопроводительные документы</w:t>
            </w:r>
          </w:p>
        </w:tc>
      </w:tr>
      <w:tr w:rsidR="00EF0312" w:rsidRPr="0006299A" w14:paraId="66CD89E1" w14:textId="77777777" w:rsidTr="00EF0312">
        <w:trPr>
          <w:trHeight w:val="55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911A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В момент Отгрузки </w:t>
            </w:r>
            <w:r w:rsidRPr="0036094F">
              <w:rPr>
                <w:rFonts w:ascii="Times New Roman" w:hAnsi="Times New Roman"/>
                <w:sz w:val="22"/>
              </w:rPr>
              <w:t>продукции 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на каждый документ «Заказ» (ORDERS) высылает документ «Уведомление об отгрузке» (DESADV).</w:t>
            </w:r>
          </w:p>
        </w:tc>
      </w:tr>
      <w:tr w:rsidR="00EF0312" w:rsidRPr="0006299A" w14:paraId="74CF6875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F6B1B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при передаче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должен предоставить </w:t>
            </w:r>
            <w:r w:rsidRPr="0036094F">
              <w:rPr>
                <w:rFonts w:ascii="Times New Roman" w:hAnsi="Times New Roman"/>
                <w:sz w:val="22"/>
              </w:rPr>
              <w:t>Заказчику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надлежаще оформленные документы </w:t>
            </w:r>
            <w:r w:rsidRPr="009D07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(далее – Документы):</w:t>
            </w:r>
          </w:p>
          <w:p w14:paraId="142CDA01" w14:textId="77777777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УПД либо товарную накладную и счет-фактуру;</w:t>
            </w:r>
          </w:p>
          <w:p w14:paraId="17B4211F" w14:textId="77777777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ТТН (в случае необходимости оформления таковой);</w:t>
            </w:r>
          </w:p>
          <w:p w14:paraId="7467640C" w14:textId="77777777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сертификат соответствия (или декларацию соответствия);</w:t>
            </w:r>
          </w:p>
          <w:p w14:paraId="3D760CA2" w14:textId="69B58E2D" w:rsidR="00EF0312" w:rsidRPr="009D070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иные документы, являющиеся обязательными в соответствии с нормами действующего законодательства и Договор</w:t>
            </w:r>
            <w:r w:rsidR="00F4168F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01E12C94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46E4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Документы считаются оформленными надлежащим образом только в том случае, если они:</w:t>
            </w:r>
          </w:p>
          <w:p w14:paraId="6A97725D" w14:textId="77777777" w:rsidR="00EF0312" w:rsidRPr="000D0174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10E04">
              <w:rPr>
                <w:rFonts w:ascii="Times New Roman" w:hAnsi="Times New Roman" w:cs="Times New Roman"/>
                <w:sz w:val="22"/>
                <w:szCs w:val="22"/>
              </w:rPr>
              <w:t>соответствуют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т</w:t>
            </w:r>
            <w:r w:rsidRPr="00F10E04">
              <w:rPr>
                <w:rFonts w:ascii="Times New Roman" w:hAnsi="Times New Roman" w:cs="Times New Roman"/>
                <w:sz w:val="22"/>
                <w:szCs w:val="22"/>
              </w:rPr>
              <w:t>ребованиям</w:t>
            </w:r>
            <w:r w:rsidRPr="00906A9A">
              <w:rPr>
                <w:rFonts w:ascii="Times New Roman" w:hAnsi="Times New Roman" w:cs="Times New Roman"/>
                <w:sz w:val="22"/>
                <w:szCs w:val="22"/>
              </w:rPr>
              <w:t xml:space="preserve"> законодательства, в том числе по форме и формату электронного документа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F0B5C4F" w14:textId="77777777" w:rsidR="00EF0312" w:rsidRPr="000D0174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содержат следующие 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реквизиты: подпись уполномоченного лица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Производителя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и оттиск печати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Производителя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, а в случае электронного документа – УКЭП уполномоченного лица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Производителя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F0312" w:rsidRPr="000D0174" w14:paraId="2D785BD5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D021" w14:textId="77777777" w:rsidR="00EF0312" w:rsidRPr="009D070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Если </w:t>
            </w: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предоставил Документы, оформленные ненадлежащим 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азом, он обязуется в течение трё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х рабочих дней по требованию </w:t>
            </w:r>
            <w:r w:rsidRPr="0036094F">
              <w:rPr>
                <w:rFonts w:ascii="Times New Roman" w:hAnsi="Times New Roman"/>
                <w:sz w:val="22"/>
              </w:rPr>
              <w:t>Заказчика</w:t>
            </w:r>
            <w:r w:rsidRPr="009D0702">
              <w:rPr>
                <w:rFonts w:ascii="Times New Roman" w:hAnsi="Times New Roman" w:cs="Times New Roman"/>
                <w:sz w:val="22"/>
                <w:szCs w:val="22"/>
              </w:rPr>
              <w:t xml:space="preserve"> предоставить исправленный вариант, соответствующий всем требованиям Договора.</w:t>
            </w:r>
          </w:p>
        </w:tc>
      </w:tr>
      <w:tr w:rsidR="00EF0312" w:rsidRPr="000D0174" w14:paraId="0FBEA2A1" w14:textId="77777777" w:rsidTr="00EF0312">
        <w:trPr>
          <w:trHeight w:val="389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BCB0" w14:textId="77777777" w:rsidR="00EF0312" w:rsidRPr="009D0702" w:rsidRDefault="00EF0312" w:rsidP="00F4168F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</w:pPr>
            <w:r w:rsidRPr="009D0702">
              <w:rPr>
                <w:b/>
                <w:bCs/>
                <w:sz w:val="28"/>
                <w:szCs w:val="28"/>
                <w:lang w:val="ru-RU"/>
              </w:rPr>
              <w:t xml:space="preserve">Приемка </w:t>
            </w:r>
            <w:r w:rsidRPr="0036094F">
              <w:rPr>
                <w:b/>
                <w:sz w:val="28"/>
                <w:lang w:val="ru-RU"/>
              </w:rPr>
              <w:t>продукции</w:t>
            </w:r>
          </w:p>
        </w:tc>
      </w:tr>
      <w:tr w:rsidR="00EF0312" w:rsidRPr="0006299A" w14:paraId="31089137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7C39" w14:textId="67199333" w:rsidR="00EF0312" w:rsidRPr="00A86A60" w:rsidRDefault="00EF0312" w:rsidP="00A86A60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0F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Право собственности на </w:t>
            </w:r>
            <w:r w:rsidRPr="001A0F02">
              <w:rPr>
                <w:rFonts w:ascii="Times New Roman" w:hAnsi="Times New Roman" w:cs="Times New Roman"/>
                <w:sz w:val="22"/>
              </w:rPr>
              <w:t>продукцию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и риск случайной гибели или повреждения </w:t>
            </w:r>
            <w:r w:rsidRPr="001A0F02">
              <w:rPr>
                <w:rFonts w:ascii="Times New Roman" w:hAnsi="Times New Roman" w:cs="Times New Roman"/>
                <w:sz w:val="22"/>
              </w:rPr>
              <w:t>продукци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и переходит к </w:t>
            </w:r>
            <w:r w:rsidRPr="001A0F02">
              <w:rPr>
                <w:rFonts w:ascii="Times New Roman" w:hAnsi="Times New Roman" w:cs="Times New Roman"/>
                <w:sz w:val="22"/>
              </w:rPr>
              <w:t>Заказчику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с момента фактической передачи ему </w:t>
            </w:r>
            <w:r w:rsidRPr="001A0F02">
              <w:rPr>
                <w:rFonts w:ascii="Times New Roman" w:hAnsi="Times New Roman" w:cs="Times New Roman"/>
                <w:sz w:val="22"/>
              </w:rPr>
              <w:t>продукци</w:t>
            </w:r>
            <w:r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и и подписания уполномоченным представителем </w:t>
            </w:r>
            <w:r w:rsidRPr="001A0F02">
              <w:rPr>
                <w:rFonts w:ascii="Times New Roman" w:hAnsi="Times New Roman" w:cs="Times New Roman"/>
                <w:sz w:val="22"/>
              </w:rPr>
              <w:t>Заказчика</w:t>
            </w:r>
            <w:r w:rsidR="00A86A60"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B54DA6" w:rsidRPr="001A0F02">
              <w:rPr>
                <w:rFonts w:ascii="Times New Roman" w:hAnsi="Times New Roman" w:cs="Times New Roman"/>
                <w:sz w:val="22"/>
                <w:szCs w:val="22"/>
              </w:rPr>
              <w:t xml:space="preserve"> на РЦ/ГМ/ММ/МК.</w:t>
            </w:r>
            <w:r w:rsidR="007D1833" w:rsidRPr="00A86A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F0312" w:rsidRPr="0006299A" w14:paraId="14EC9F21" w14:textId="77777777" w:rsidTr="00EF0312">
        <w:trPr>
          <w:trHeight w:val="546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C425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после приемки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на складе может с помощью ЭДО отправить </w:t>
            </w:r>
            <w:r w:rsidRPr="0036094F">
              <w:rPr>
                <w:rFonts w:ascii="Times New Roman" w:hAnsi="Times New Roman"/>
                <w:sz w:val="22"/>
              </w:rPr>
              <w:t>Производителю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 «Уведомление о приемке» (RECADV).</w:t>
            </w:r>
          </w:p>
        </w:tc>
      </w:tr>
      <w:tr w:rsidR="00EF0312" w:rsidRPr="0006299A" w14:paraId="4EEF51E0" w14:textId="77777777" w:rsidTr="00EF0312">
        <w:trPr>
          <w:trHeight w:val="838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66BD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принимает </w:t>
            </w:r>
            <w:r w:rsidRPr="0036094F">
              <w:rPr>
                <w:rFonts w:ascii="Times New Roman" w:hAnsi="Times New Roman"/>
                <w:sz w:val="22"/>
              </w:rPr>
              <w:t>продукцию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по Документам </w:t>
            </w:r>
            <w:r w:rsidRPr="0036094F">
              <w:rPr>
                <w:rFonts w:ascii="Times New Roman" w:hAnsi="Times New Roman"/>
                <w:sz w:val="22"/>
              </w:rPr>
              <w:t>Производителя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путем подсчета количества поддонов, осмотра маркировки на таре, видимым недостаткам транспортной упаковки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(паллетной/стретч-пленки и т.п.).</w:t>
            </w:r>
          </w:p>
        </w:tc>
      </w:tr>
      <w:tr w:rsidR="00EF0312" w:rsidRPr="0006299A" w14:paraId="792B0942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4E9D2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при приемке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вправе производить выборочную проверку соблюдения норм транспортировки и хранения путем измерения температуры внутри упаковки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, а также под тентом транспортного средства.</w:t>
            </w:r>
          </w:p>
        </w:tc>
      </w:tr>
      <w:tr w:rsidR="00EF0312" w:rsidRPr="0006299A" w14:paraId="76330C52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F1F5E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осматривает и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проверяет </w:t>
            </w:r>
            <w:r w:rsidRPr="0036094F">
              <w:rPr>
                <w:rFonts w:ascii="Times New Roman" w:hAnsi="Times New Roman"/>
                <w:sz w:val="22"/>
              </w:rPr>
              <w:t>продукцию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по количеству тарных мест (ящиков, коробок и т.п.), товарных единиц, весу нетто, ассортименту, комплектности в течение </w:t>
            </w:r>
            <w:r w:rsidRPr="000E5E65">
              <w:rPr>
                <w:rFonts w:ascii="Times New Roman" w:hAnsi="Times New Roman" w:cs="Times New Roman"/>
                <w:sz w:val="22"/>
                <w:szCs w:val="22"/>
              </w:rPr>
              <w:t>15-ти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дней с момента поступления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партии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 доставки.</w:t>
            </w:r>
          </w:p>
        </w:tc>
      </w:tr>
      <w:tr w:rsidR="00EF0312" w:rsidRPr="0006299A" w14:paraId="652D9214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A852" w14:textId="71D00413" w:rsidR="00EF0312" w:rsidRPr="00736E51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2"/>
                <w:szCs w:val="22"/>
                <w:lang w:eastAsia="zh-CN"/>
              </w:rPr>
            </w:pPr>
            <w:r w:rsidRPr="00736E51">
              <w:rPr>
                <w:rFonts w:ascii="Times New Roman" w:hAnsi="Times New Roman"/>
                <w:sz w:val="22"/>
              </w:rPr>
              <w:t>Заказчик</w:t>
            </w:r>
            <w:r w:rsidRPr="00736E5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2"/>
                <w:szCs w:val="22"/>
                <w:lang w:eastAsia="zh-CN"/>
              </w:rPr>
              <w:t xml:space="preserve"> вправе непосредственно при передаче </w:t>
            </w:r>
            <w:r w:rsidRPr="00736E51">
              <w:rPr>
                <w:rFonts w:ascii="Times New Roman" w:hAnsi="Times New Roman"/>
                <w:sz w:val="22"/>
              </w:rPr>
              <w:t>продукции</w:t>
            </w:r>
            <w:r w:rsidRPr="00736E5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2"/>
                <w:szCs w:val="22"/>
                <w:lang w:eastAsia="zh-CN"/>
              </w:rPr>
              <w:t xml:space="preserve"> выборочно проверить е</w:t>
            </w:r>
            <w:r w:rsidRPr="00736E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ё</w:t>
            </w:r>
            <w:r w:rsidRPr="00736E5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2"/>
                <w:szCs w:val="22"/>
                <w:lang w:eastAsia="zh-CN"/>
              </w:rPr>
              <w:t xml:space="preserve"> путем </w:t>
            </w: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частичного</w:t>
            </w:r>
            <w:r w:rsidRPr="00736E5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2"/>
                <w:szCs w:val="22"/>
                <w:lang w:eastAsia="zh-CN"/>
              </w:rPr>
              <w:t xml:space="preserve"> вскрытия тары, подсчёта и осмотра части тарных мест и (или) единиц </w:t>
            </w:r>
            <w:r w:rsidRPr="00736E51">
              <w:rPr>
                <w:rFonts w:ascii="Times New Roman" w:hAnsi="Times New Roman"/>
                <w:sz w:val="22"/>
              </w:rPr>
              <w:t>продукции</w:t>
            </w:r>
            <w:r w:rsidRPr="00736E51">
              <w:rPr>
                <w:rFonts w:ascii="Times New Roman" w:hAnsi="Times New Roman"/>
                <w:color w:val="000000" w:themeColor="text1"/>
                <w:kern w:val="1"/>
                <w:sz w:val="22"/>
              </w:rPr>
              <w:t xml:space="preserve">, </w:t>
            </w:r>
            <w:r w:rsidRPr="00736E5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2"/>
                <w:szCs w:val="22"/>
                <w:lang w:eastAsia="zh-CN"/>
              </w:rPr>
              <w:t>но не более чем 10% партии.</w:t>
            </w:r>
          </w:p>
          <w:p w14:paraId="26820604" w14:textId="77777777" w:rsidR="00EF0312" w:rsidRPr="00736E51" w:rsidRDefault="00EF0312" w:rsidP="00EF0312">
            <w:pPr>
              <w:pStyle w:val="a9"/>
              <w:ind w:left="589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2"/>
                <w:szCs w:val="22"/>
                <w:lang w:eastAsia="zh-CN"/>
              </w:rPr>
            </w:pPr>
            <w:r w:rsidRPr="00736E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 необходимости </w:t>
            </w:r>
            <w:r w:rsidRPr="00736E51">
              <w:rPr>
                <w:rFonts w:ascii="Times New Roman" w:hAnsi="Times New Roman" w:cs="Times New Roman"/>
                <w:sz w:val="22"/>
              </w:rPr>
              <w:t>Заказчик</w:t>
            </w:r>
            <w:r w:rsidRPr="00736E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может проверить больший процент партии</w:t>
            </w:r>
            <w:r w:rsidRPr="00736E51">
              <w:rPr>
                <w:rFonts w:ascii="Times New Roman" w:hAnsi="Times New Roman" w:cs="Times New Roman"/>
                <w:color w:val="000000" w:themeColor="text1"/>
                <w:sz w:val="22"/>
              </w:rPr>
              <w:t>, а также проверить качество продукции путём отбора проб.</w:t>
            </w:r>
          </w:p>
        </w:tc>
      </w:tr>
      <w:tr w:rsidR="00EF0312" w:rsidRPr="0006299A" w14:paraId="52DB97F5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A062C" w14:textId="77777777" w:rsidR="00EF0312" w:rsidRPr="000076C9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Приемка </w:t>
            </w:r>
            <w:r w:rsidRPr="000076C9">
              <w:rPr>
                <w:rFonts w:ascii="Times New Roman" w:hAnsi="Times New Roman"/>
                <w:sz w:val="22"/>
              </w:rPr>
              <w:t>продукции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по качеству производится в течение установленного срока годности </w:t>
            </w:r>
            <w:r w:rsidRPr="000076C9">
              <w:rPr>
                <w:rFonts w:ascii="Times New Roman" w:hAnsi="Times New Roman"/>
                <w:sz w:val="22"/>
              </w:rPr>
              <w:t>продукции или гарантийного срока.</w:t>
            </w:r>
          </w:p>
        </w:tc>
      </w:tr>
      <w:tr w:rsidR="00EF0312" w:rsidRPr="0006299A" w14:paraId="2BCF6206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60E7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Претензии, вытекающие из нарушений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иных обязательств </w:t>
            </w:r>
            <w:r w:rsidRPr="0036094F">
              <w:rPr>
                <w:rFonts w:ascii="Times New Roman" w:hAnsi="Times New Roman"/>
                <w:sz w:val="22"/>
              </w:rPr>
              <w:t>Производителя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(отсутствие штрих-кода, маркировки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, оформление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сопроводительных и коммерческих документов и т.п.), могут быть предъявлены </w:t>
            </w:r>
            <w:r w:rsidRPr="0036094F">
              <w:rPr>
                <w:rFonts w:ascii="Times New Roman" w:hAnsi="Times New Roman"/>
                <w:sz w:val="22"/>
              </w:rPr>
              <w:t>Заказчиком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всего срока действия Договора.</w:t>
            </w:r>
          </w:p>
        </w:tc>
      </w:tr>
      <w:tr w:rsidR="00EF0312" w:rsidRPr="0006299A" w14:paraId="03F27700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4D6E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при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приемке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вправе отказаться от принятия всей (части)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следующих случаях:</w:t>
            </w:r>
          </w:p>
          <w:p w14:paraId="16D75938" w14:textId="77777777" w:rsidR="00EF0312" w:rsidRPr="00E4222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А) несоответствие цены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, указанной в Документах, цене, действующей на дату направления </w:t>
            </w:r>
            <w:r w:rsidRPr="0036094F">
              <w:rPr>
                <w:sz w:val="22"/>
                <w:lang w:val="ru-RU"/>
              </w:rPr>
              <w:t>Заказчиком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соответствующего заказа;</w:t>
            </w:r>
          </w:p>
          <w:p w14:paraId="5E866E2B" w14:textId="77777777" w:rsidR="00EF0312" w:rsidRPr="00E42222" w:rsidRDefault="00EF0312" w:rsidP="00EF0312">
            <w:pPr>
              <w:ind w:left="60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Б) нарушение условий заказа </w:t>
            </w:r>
            <w:r w:rsidRPr="0036094F">
              <w:rPr>
                <w:sz w:val="22"/>
                <w:lang w:val="ru-RU"/>
              </w:rPr>
              <w:t>Заказчика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в части количества поставленной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663D43A2" w14:textId="77777777" w:rsidR="00EF0312" w:rsidRPr="00E42222" w:rsidRDefault="00EF0312" w:rsidP="00EF0312">
            <w:pPr>
              <w:ind w:left="60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В) 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в ассортименте, не соответствующем заказу;</w:t>
            </w:r>
          </w:p>
          <w:p w14:paraId="575879CA" w14:textId="77777777" w:rsidR="00EF0312" w:rsidRPr="00E42222" w:rsidRDefault="00EF0312" w:rsidP="00EF0312">
            <w:pPr>
              <w:ind w:left="60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Г) нарушение срока (даты, времени, графика) поставки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78450F59" w14:textId="77777777" w:rsidR="00EF0312" w:rsidRPr="00E4222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Д) полное или частичное отсутствие обязательных надлежащим образом оформленных Документов;</w:t>
            </w:r>
          </w:p>
          <w:p w14:paraId="0C6AC8CA" w14:textId="77777777" w:rsidR="00EF0312" w:rsidRPr="00E42222" w:rsidRDefault="00EF0312" w:rsidP="00EF0312">
            <w:pPr>
              <w:ind w:left="60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Е) ненадлежащее качество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77A59FCE" w14:textId="77777777" w:rsidR="00EF0312" w:rsidRPr="00E4222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Ж) несоответствие качества упаковки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техническим требованиям или государственным стандартам РФ, а также условиям Договора;</w:t>
            </w:r>
          </w:p>
          <w:p w14:paraId="27F0AB68" w14:textId="77777777" w:rsidR="00EF0312" w:rsidRPr="000076C9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З) несоответствие требованиям Договора и</w:t>
            </w:r>
            <w:r w:rsidRPr="000D0174">
              <w:rPr>
                <w:color w:val="000000" w:themeColor="text1"/>
                <w:sz w:val="22"/>
                <w:szCs w:val="22"/>
                <w:lang w:val="ru-RU"/>
              </w:rPr>
              <w:t xml:space="preserve"> законодательства температурного, санитарного режимов хранения </w:t>
            </w:r>
            <w:r w:rsidRPr="00012939">
              <w:rPr>
                <w:color w:val="000000" w:themeColor="text1"/>
                <w:sz w:val="22"/>
                <w:szCs w:val="22"/>
                <w:lang w:val="ru-RU"/>
              </w:rPr>
              <w:t xml:space="preserve">и перевозки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, выявленное при его </w:t>
            </w:r>
            <w:r w:rsidRPr="000076C9">
              <w:rPr>
                <w:color w:val="000000" w:themeColor="text1"/>
                <w:sz w:val="22"/>
                <w:szCs w:val="22"/>
                <w:lang w:val="ru-RU"/>
              </w:rPr>
              <w:t>получении;</w:t>
            </w:r>
          </w:p>
          <w:p w14:paraId="56EC7B23" w14:textId="77777777" w:rsidR="00EF0312" w:rsidRPr="00E42222" w:rsidRDefault="00EF0312" w:rsidP="00EF0312">
            <w:pPr>
              <w:ind w:left="60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0076C9">
              <w:rPr>
                <w:color w:val="000000" w:themeColor="text1"/>
                <w:sz w:val="22"/>
                <w:szCs w:val="22"/>
                <w:lang w:val="ru-RU"/>
              </w:rPr>
              <w:t xml:space="preserve">И) нарушение требований Договора к сроку годности </w:t>
            </w:r>
            <w:r w:rsidRPr="000076C9">
              <w:rPr>
                <w:sz w:val="22"/>
                <w:lang w:val="ru-RU"/>
              </w:rPr>
              <w:t>продукции или гарантийному сроку</w:t>
            </w:r>
            <w:r w:rsidRPr="000076C9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493CDD0F" w14:textId="77777777" w:rsidR="00EF0312" w:rsidRPr="00E42222" w:rsidRDefault="00EF0312" w:rsidP="00EF0312">
            <w:pPr>
              <w:ind w:left="880" w:hanging="2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К) отсутствие на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обязательной маркировки, информации на таре, упаковке, ярлыке, этикетке и/или наличие неполной и/или недостоверной информации (в соответствии с законодательством о защите прав потребителей);</w:t>
            </w:r>
          </w:p>
          <w:p w14:paraId="3EF95F24" w14:textId="77777777" w:rsidR="00EF0312" w:rsidRPr="00E4222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Л) 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в упаковке и (или) таре с маркировкой, не позволяющей установить вид и наименование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или вводящей в заблуждение относительно наименования, количества, качества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7FC3C7FC" w14:textId="77777777" w:rsidR="00EF0312" w:rsidRPr="00E4222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М) 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по адресу доставки, который не был определен таковым в заказе </w:t>
            </w:r>
            <w:r w:rsidRPr="0036094F">
              <w:rPr>
                <w:sz w:val="22"/>
                <w:lang w:val="ru-RU"/>
              </w:rPr>
              <w:t>Заказчика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либо в соответствующем приложении к Договору;</w:t>
            </w:r>
          </w:p>
          <w:p w14:paraId="14DBFB92" w14:textId="77777777" w:rsidR="00EF031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Н) отсутствие на каждой единице упаковки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штриховых кодов в соответствии с условиями Договора;</w:t>
            </w:r>
          </w:p>
          <w:p w14:paraId="564ECE9A" w14:textId="77777777" w:rsidR="00EF0312" w:rsidRPr="00E4222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О)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906A9A">
              <w:rPr>
                <w:color w:val="000000" w:themeColor="text1"/>
                <w:sz w:val="22"/>
                <w:szCs w:val="22"/>
                <w:lang w:val="ru-RU"/>
              </w:rPr>
              <w:t xml:space="preserve">указание </w:t>
            </w:r>
            <w:r w:rsidRPr="0036094F">
              <w:rPr>
                <w:color w:val="000000" w:themeColor="text1"/>
                <w:sz w:val="22"/>
                <w:lang w:val="ru-RU"/>
              </w:rPr>
              <w:t>Производителем</w:t>
            </w:r>
            <w:r w:rsidRPr="00906A9A">
              <w:rPr>
                <w:color w:val="000000" w:themeColor="text1"/>
                <w:sz w:val="22"/>
                <w:szCs w:val="22"/>
                <w:lang w:val="ru-RU"/>
              </w:rPr>
              <w:t xml:space="preserve"> недостоверных данных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о</w:t>
            </w:r>
            <w:r w:rsidRPr="00906A9A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36094F">
              <w:rPr>
                <w:color w:val="000000" w:themeColor="text1"/>
                <w:sz w:val="22"/>
                <w:lang w:val="ru-RU"/>
              </w:rPr>
              <w:t>продукции,</w:t>
            </w:r>
            <w:r w:rsidRPr="00906A9A">
              <w:rPr>
                <w:color w:val="000000" w:themeColor="text1"/>
                <w:sz w:val="22"/>
                <w:szCs w:val="22"/>
                <w:lang w:val="ru-RU"/>
              </w:rPr>
              <w:t xml:space="preserve"> а также нарушение сроков предоставления указанной информации о </w:t>
            </w:r>
            <w:r w:rsidRPr="0036094F">
              <w:rPr>
                <w:color w:val="000000" w:themeColor="text1"/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2858DD7D" w14:textId="77777777" w:rsidR="00EF0312" w:rsidRPr="000D0174" w:rsidRDefault="00EF0312" w:rsidP="00EF0312">
            <w:pPr>
              <w:ind w:left="880" w:hanging="2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П) 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, который (элементы которого) и/или упаковка которого является (являются) результатом интеллектуальной деятельности третьих лиц, а также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, содержащего элементы средств индивидуализации третьих лиц, их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, работ, услуг, как тождественные, так и сходные до степени смешения.</w:t>
            </w:r>
            <w:r w:rsidRPr="000D0174">
              <w:rPr>
                <w:color w:val="000000" w:themeColor="text1"/>
                <w:sz w:val="22"/>
                <w:szCs w:val="22"/>
                <w:lang w:val="ru-RU"/>
              </w:rPr>
              <w:t xml:space="preserve"> Основанием для применения настоящего пункта может служить обоснованное требование (уведомление, заявление, предупреждение и пр.) правообладателя результата интеллектуальной деятельности о прекращении незаконного использования таких результатов, требование контролирующих органов, либо вступившее в силу решение суда;</w:t>
            </w:r>
          </w:p>
          <w:p w14:paraId="7435BB54" w14:textId="77777777" w:rsidR="00EF0312" w:rsidRPr="00E4222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0D0174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Р) 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36094F">
              <w:rPr>
                <w:color w:val="000000" w:themeColor="text1"/>
                <w:sz w:val="22"/>
                <w:lang w:val="ru-RU"/>
              </w:rPr>
              <w:t>,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упаковка которого, включая обертку, вкладыш, иные материалы, сопутствующие потребительской упаковке </w:t>
            </w:r>
            <w:r w:rsidRPr="0036094F">
              <w:rPr>
                <w:sz w:val="22"/>
                <w:lang w:val="ru-RU"/>
              </w:rPr>
              <w:t>продукции</w:t>
            </w:r>
            <w:r w:rsidRPr="0036094F">
              <w:rPr>
                <w:color w:val="000000" w:themeColor="text1"/>
                <w:sz w:val="22"/>
                <w:lang w:val="ru-RU"/>
              </w:rPr>
              <w:t>,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не соответствует требованиям Договора;</w:t>
            </w:r>
          </w:p>
          <w:p w14:paraId="4C608B30" w14:textId="77777777" w:rsidR="00EF0312" w:rsidRPr="00E42222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С) 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 на поддоне (паллете), характеристики которых не соответствуют требованиям Договора, а также нарушение иных массогабаритных характеристик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>;</w:t>
            </w:r>
          </w:p>
          <w:p w14:paraId="2EC88C14" w14:textId="6A030AD8" w:rsidR="00EF0312" w:rsidRPr="000E5E65" w:rsidRDefault="00EF0312" w:rsidP="00EF0312">
            <w:pPr>
              <w:ind w:left="880" w:hanging="284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E42222">
              <w:rPr>
                <w:color w:val="000000" w:themeColor="text1"/>
                <w:sz w:val="22"/>
                <w:szCs w:val="22"/>
                <w:lang w:val="ru-RU"/>
              </w:rPr>
              <w:t xml:space="preserve">Т) нарушение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>ем</w:t>
            </w:r>
            <w:r w:rsidRPr="00D11D15">
              <w:rPr>
                <w:color w:val="000000" w:themeColor="text1"/>
                <w:sz w:val="22"/>
                <w:szCs w:val="22"/>
                <w:lang w:val="ru-RU"/>
              </w:rPr>
              <w:t xml:space="preserve"> требований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>Договор</w:t>
            </w:r>
            <w:r w:rsidR="00397B71">
              <w:rPr>
                <w:color w:val="000000" w:themeColor="text1"/>
                <w:sz w:val="22"/>
                <w:szCs w:val="22"/>
                <w:lang w:val="ru-RU"/>
              </w:rPr>
              <w:t>а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11D15">
              <w:rPr>
                <w:color w:val="000000" w:themeColor="text1"/>
                <w:sz w:val="22"/>
                <w:szCs w:val="22"/>
                <w:lang w:val="ru-RU"/>
              </w:rPr>
              <w:t>об установке противооткатных упо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ров </w:t>
            </w:r>
            <w:r w:rsidRPr="000E5E65">
              <w:rPr>
                <w:color w:val="000000" w:themeColor="text1"/>
                <w:sz w:val="22"/>
                <w:szCs w:val="22"/>
                <w:lang w:val="ru-RU"/>
              </w:rPr>
              <w:t>при доставке;</w:t>
            </w:r>
          </w:p>
          <w:p w14:paraId="0487FC67" w14:textId="146325DB" w:rsidR="00E07D7F" w:rsidRPr="00E07D7F" w:rsidRDefault="00EF0312" w:rsidP="00EF0312">
            <w:pPr>
              <w:ind w:left="60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1A0F02">
              <w:rPr>
                <w:color w:val="000000" w:themeColor="text1"/>
                <w:sz w:val="22"/>
                <w:szCs w:val="22"/>
                <w:lang w:val="ru-RU"/>
              </w:rPr>
              <w:t xml:space="preserve">У) </w:t>
            </w:r>
            <w:r w:rsidR="00E07D7F" w:rsidRPr="001A0F02">
              <w:rPr>
                <w:sz w:val="22"/>
                <w:szCs w:val="22"/>
                <w:lang w:val="ru-RU"/>
              </w:rPr>
              <w:t>нарушение Производителем требований укладки товара на поддоне (Операционные требования);</w:t>
            </w:r>
          </w:p>
          <w:p w14:paraId="5EB2945C" w14:textId="6CC3125F" w:rsidR="00EF0312" w:rsidRPr="000D0174" w:rsidRDefault="00E07D7F" w:rsidP="00EF0312">
            <w:pPr>
              <w:ind w:left="60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Ф) </w:t>
            </w:r>
            <w:r w:rsidR="00EF0312" w:rsidRPr="000E5E65">
              <w:rPr>
                <w:color w:val="000000" w:themeColor="text1"/>
                <w:sz w:val="22"/>
                <w:szCs w:val="22"/>
                <w:lang w:val="ru-RU"/>
              </w:rPr>
              <w:t>иное основание, не противоречащее законодательству.</w:t>
            </w:r>
            <w:r w:rsidR="00EF0312" w:rsidRPr="000D0174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</w:tr>
      <w:tr w:rsidR="00EF0312" w:rsidRPr="0006299A" w14:paraId="538499F7" w14:textId="77777777" w:rsidTr="00EF0312">
        <w:trPr>
          <w:trHeight w:val="1126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EBDB" w14:textId="63B5418F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lastRenderedPageBreak/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вправе в процессе хранения или реализации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вернуть в</w:t>
            </w:r>
            <w:r w:rsidR="00397B71">
              <w:rPr>
                <w:rFonts w:ascii="Times New Roman" w:hAnsi="Times New Roman" w:cs="Times New Roman"/>
                <w:sz w:val="22"/>
                <w:szCs w:val="22"/>
              </w:rPr>
              <w:t>сю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(часть) принят</w:t>
            </w:r>
            <w:r w:rsidR="00397B71">
              <w:rPr>
                <w:rFonts w:ascii="Times New Roman" w:hAnsi="Times New Roman" w:cs="Times New Roman"/>
                <w:sz w:val="22"/>
                <w:szCs w:val="22"/>
              </w:rPr>
              <w:t>ую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="00397B71">
              <w:rPr>
                <w:rFonts w:ascii="Times New Roman" w:hAnsi="Times New Roman"/>
                <w:sz w:val="22"/>
              </w:rPr>
              <w:t>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и потребовать возврата внесенной за не</w:t>
            </w:r>
            <w:r w:rsidR="00397B7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оплаты, либо отказаться от е</w:t>
            </w:r>
            <w:r w:rsidR="00397B7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оплаты (если к моменту выявления нарушения не оплатил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ю), в следующих случаях:</w:t>
            </w:r>
          </w:p>
          <w:p w14:paraId="3523F485" w14:textId="77777777" w:rsidR="00EF0312" w:rsidRPr="00E42222" w:rsidRDefault="00EF0312" w:rsidP="00EF0312">
            <w:pPr>
              <w:ind w:left="600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А) нарушение условий заказа в части количества поставленной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sz w:val="22"/>
                <w:szCs w:val="22"/>
                <w:lang w:val="ru-RU"/>
              </w:rPr>
              <w:t>:</w:t>
            </w:r>
          </w:p>
          <w:p w14:paraId="3F68627D" w14:textId="77777777" w:rsidR="00EF0312" w:rsidRPr="00E4222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может в полном объеме вернут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ь </w:t>
            </w:r>
            <w:r w:rsidRPr="00012939">
              <w:rPr>
                <w:rFonts w:ascii="Times New Roman" w:hAnsi="Times New Roman" w:cs="Times New Roman"/>
                <w:sz w:val="22"/>
                <w:szCs w:val="22"/>
              </w:rPr>
              <w:t xml:space="preserve">принятую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случае поставки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количестве меньшем, чем указано в заказе;</w:t>
            </w:r>
          </w:p>
          <w:p w14:paraId="22973CE3" w14:textId="77777777" w:rsidR="00EF0312" w:rsidRPr="00E42222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может вернуть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случае поставки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количестве большем, чем указано в заказе, в части количества 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, превышающего количество, указанное в заказе;</w:t>
            </w:r>
          </w:p>
          <w:p w14:paraId="1F07A463" w14:textId="77777777" w:rsidR="00EF0312" w:rsidRPr="00E42222" w:rsidRDefault="00EF0312" w:rsidP="00EF0312">
            <w:pPr>
              <w:ind w:left="600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Б) 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sz w:val="22"/>
                <w:szCs w:val="22"/>
                <w:lang w:val="ru-RU"/>
              </w:rPr>
              <w:t xml:space="preserve"> в ассортименте, не соответствующем заказу;</w:t>
            </w:r>
          </w:p>
          <w:p w14:paraId="033A2E3B" w14:textId="77777777" w:rsidR="00EF0312" w:rsidRPr="00E42222" w:rsidRDefault="00EF0312" w:rsidP="00EF0312">
            <w:pPr>
              <w:ind w:left="880" w:hanging="284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>В) полное или частичное отсутствие обязательных надлежащим образом оформленных Документов;</w:t>
            </w:r>
          </w:p>
          <w:p w14:paraId="6A0C2CC0" w14:textId="77777777" w:rsidR="00EF0312" w:rsidRPr="00E42222" w:rsidRDefault="00EF0312" w:rsidP="00EF0312">
            <w:pPr>
              <w:ind w:left="600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Г) ненадлежащее качество </w:t>
            </w:r>
            <w:r w:rsidRPr="0036094F">
              <w:rPr>
                <w:sz w:val="22"/>
                <w:lang w:val="ru-RU"/>
              </w:rPr>
              <w:t>продукции;</w:t>
            </w:r>
          </w:p>
          <w:p w14:paraId="701DBF1B" w14:textId="77777777" w:rsidR="00EF0312" w:rsidRPr="00E42222" w:rsidRDefault="00EF0312" w:rsidP="00EF0312">
            <w:pPr>
              <w:ind w:left="880" w:hanging="284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Д) несоответствие качества упаковки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sz w:val="22"/>
                <w:szCs w:val="22"/>
                <w:lang w:val="ru-RU"/>
              </w:rPr>
              <w:t xml:space="preserve"> техническим требованиям или государственным стандартам, а также условиям Договора;</w:t>
            </w:r>
          </w:p>
          <w:p w14:paraId="40395B3B" w14:textId="77777777" w:rsidR="00EF0312" w:rsidRPr="00E42222" w:rsidRDefault="00EF0312" w:rsidP="00EF0312">
            <w:pPr>
              <w:ind w:left="880" w:hanging="280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Е) 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sz w:val="22"/>
                <w:szCs w:val="22"/>
                <w:lang w:val="ru-RU"/>
              </w:rPr>
              <w:t xml:space="preserve"> в упаковке и (или) таре с маркировкой, не позволяющей установить вид и наименование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 w:rsidDel="00F01DD4">
              <w:rPr>
                <w:sz w:val="22"/>
                <w:szCs w:val="22"/>
                <w:lang w:val="ru-RU"/>
              </w:rPr>
              <w:t xml:space="preserve"> </w:t>
            </w:r>
            <w:r w:rsidRPr="00E42222">
              <w:rPr>
                <w:sz w:val="22"/>
                <w:szCs w:val="22"/>
                <w:lang w:val="ru-RU"/>
              </w:rPr>
              <w:t xml:space="preserve">или вводящей в заблуждение относительно наименования, количества, качества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sz w:val="22"/>
                <w:szCs w:val="22"/>
                <w:lang w:val="ru-RU"/>
              </w:rPr>
              <w:t xml:space="preserve">; </w:t>
            </w:r>
          </w:p>
          <w:p w14:paraId="736DB9FA" w14:textId="77777777" w:rsidR="00EF0312" w:rsidRPr="000D0174" w:rsidRDefault="00EF0312" w:rsidP="00EF0312">
            <w:pPr>
              <w:ind w:left="880" w:hanging="284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Ж) поставка </w:t>
            </w:r>
            <w:r w:rsidRPr="0036094F">
              <w:rPr>
                <w:sz w:val="22"/>
                <w:lang w:val="ru-RU"/>
              </w:rPr>
              <w:t>продукции</w:t>
            </w:r>
            <w:r w:rsidRPr="00E42222">
              <w:rPr>
                <w:sz w:val="22"/>
                <w:szCs w:val="22"/>
                <w:lang w:val="ru-RU"/>
              </w:rPr>
              <w:t xml:space="preserve">, упаковка которого, включая обертку, вкладыш, иные материалы, сопутствующие потребительской упаковке </w:t>
            </w:r>
            <w:r w:rsidRPr="0036094F">
              <w:rPr>
                <w:sz w:val="22"/>
                <w:lang w:val="ru-RU"/>
              </w:rPr>
              <w:t>продукции,</w:t>
            </w:r>
            <w:r w:rsidRPr="00E42222">
              <w:rPr>
                <w:sz w:val="22"/>
                <w:szCs w:val="22"/>
                <w:lang w:val="ru-RU"/>
              </w:rPr>
              <w:t xml:space="preserve"> не соо</w:t>
            </w:r>
            <w:r w:rsidRPr="000D0174">
              <w:rPr>
                <w:sz w:val="22"/>
                <w:szCs w:val="22"/>
                <w:lang w:val="ru-RU"/>
              </w:rPr>
              <w:t>тветствует требованиям Договора.</w:t>
            </w:r>
          </w:p>
        </w:tc>
      </w:tr>
      <w:tr w:rsidR="00EF0312" w:rsidRPr="000D0174" w14:paraId="02361BAE" w14:textId="77777777" w:rsidTr="00EF0312">
        <w:trPr>
          <w:trHeight w:val="423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732C" w14:textId="77777777" w:rsidR="00EF0312" w:rsidRPr="000D0174" w:rsidRDefault="00EF0312" w:rsidP="00397B71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 w:rsidRPr="000D0174">
              <w:rPr>
                <w:b/>
                <w:bCs/>
                <w:sz w:val="28"/>
                <w:szCs w:val="28"/>
                <w:lang w:val="ru-RU"/>
              </w:rPr>
              <w:t>Оформление расхождений и последствия</w:t>
            </w:r>
          </w:p>
        </w:tc>
      </w:tr>
      <w:tr w:rsidR="00EF0312" w:rsidRPr="0006299A" w14:paraId="0DC90A14" w14:textId="77777777" w:rsidTr="00EF0312">
        <w:trPr>
          <w:trHeight w:val="70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09AA1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6327">
              <w:rPr>
                <w:rFonts w:ascii="Times New Roman" w:hAnsi="Times New Roman"/>
                <w:sz w:val="22"/>
                <w:szCs w:val="22"/>
              </w:rPr>
              <w:t xml:space="preserve">Если </w:t>
            </w:r>
            <w:r>
              <w:rPr>
                <w:rFonts w:ascii="Times New Roman" w:hAnsi="Times New Roman"/>
                <w:sz w:val="22"/>
                <w:szCs w:val="22"/>
              </w:rPr>
              <w:t>Заказчик</w:t>
            </w:r>
            <w:r w:rsidRPr="00576327">
              <w:rPr>
                <w:rFonts w:ascii="Times New Roman" w:hAnsi="Times New Roman"/>
                <w:sz w:val="22"/>
                <w:szCs w:val="22"/>
              </w:rPr>
              <w:t xml:space="preserve"> установил расхождения по количеству и (или) качеству </w:t>
            </w:r>
            <w:r>
              <w:rPr>
                <w:rFonts w:ascii="Times New Roman" w:hAnsi="Times New Roman"/>
                <w:sz w:val="22"/>
                <w:szCs w:val="22"/>
              </w:rPr>
              <w:t>продукции</w:t>
            </w:r>
            <w:r w:rsidRPr="00576327">
              <w:rPr>
                <w:rFonts w:ascii="Times New Roman" w:hAnsi="Times New Roman"/>
                <w:sz w:val="22"/>
                <w:szCs w:val="22"/>
              </w:rPr>
              <w:t xml:space="preserve"> с данными Документов, условиями Договора, он оформляет акт о расхождении как при приемке </w:t>
            </w:r>
            <w:r>
              <w:rPr>
                <w:rFonts w:ascii="Times New Roman" w:hAnsi="Times New Roman"/>
                <w:sz w:val="22"/>
                <w:szCs w:val="22"/>
              </w:rPr>
              <w:t>продукции</w:t>
            </w:r>
            <w:r w:rsidRPr="00576327">
              <w:rPr>
                <w:rFonts w:ascii="Times New Roman" w:hAnsi="Times New Roman"/>
                <w:sz w:val="22"/>
                <w:szCs w:val="22"/>
              </w:rPr>
              <w:t>, так и в процессе его хранения/реализации.</w:t>
            </w:r>
          </w:p>
        </w:tc>
      </w:tr>
      <w:tr w:rsidR="00EF0312" w:rsidRPr="000D0174" w14:paraId="7C63AD96" w14:textId="77777777" w:rsidTr="00EF0312">
        <w:trPr>
          <w:trHeight w:val="60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67EC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Акт о расхождении при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приемке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от имени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я подписывает водитель транспортного средства, доставившего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ю, либо иной представитель перевозчика. Настоящим </w:t>
            </w: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признает наличие у данного лица необхо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димых полномочий на подписание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кта о расхождении. В течени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семи дней с даты составления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кта о расхождении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направляет его скан-копию </w:t>
            </w:r>
            <w:r w:rsidRPr="0036094F">
              <w:rPr>
                <w:rFonts w:ascii="Times New Roman" w:hAnsi="Times New Roman"/>
                <w:sz w:val="22"/>
              </w:rPr>
              <w:t>Производителю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на согласованный адрес электронной почты либо посредством ЭДО.</w:t>
            </w:r>
          </w:p>
        </w:tc>
      </w:tr>
      <w:tr w:rsidR="00EF0312" w:rsidRPr="002E50DD" w14:paraId="0C37470A" w14:textId="77777777" w:rsidTr="00EF0312">
        <w:trPr>
          <w:trHeight w:val="103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74037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Акт о расхождении при хранении/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реализации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составляет комиссия </w:t>
            </w:r>
            <w:r w:rsidRPr="0036094F">
              <w:rPr>
                <w:rFonts w:ascii="Times New Roman" w:hAnsi="Times New Roman"/>
                <w:sz w:val="22"/>
              </w:rPr>
              <w:t>Заказчика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одностороннем порядке. В течени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семи дней с даты составления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кта о расхождении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направляет его скан-копию </w:t>
            </w:r>
            <w:r w:rsidRPr="0036094F">
              <w:rPr>
                <w:rFonts w:ascii="Times New Roman" w:hAnsi="Times New Roman"/>
                <w:sz w:val="22"/>
              </w:rPr>
              <w:t>Производителю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на согласованный адрес электронной почты либо посредством ЭДО.</w:t>
            </w:r>
          </w:p>
        </w:tc>
      </w:tr>
      <w:tr w:rsidR="00EF0312" w:rsidRPr="0006299A" w14:paraId="6B2FE33F" w14:textId="77777777" w:rsidTr="00EF0312">
        <w:trPr>
          <w:trHeight w:val="554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01EE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должен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дписать и направить скан-копию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кта о расхождении при хранении/реализации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по электронной почте либо посредством ЭДО в течение семи дней с момента его направления </w:t>
            </w:r>
            <w:r w:rsidRPr="0036094F">
              <w:rPr>
                <w:rFonts w:ascii="Times New Roman" w:hAnsi="Times New Roman"/>
                <w:sz w:val="22"/>
              </w:rPr>
              <w:t>Заказчиком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245C0C7D" w14:textId="77777777" w:rsidTr="00EF0312">
        <w:trPr>
          <w:trHeight w:val="554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D549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Если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не получил подписанную </w:t>
            </w:r>
            <w:r w:rsidRPr="0036094F">
              <w:rPr>
                <w:rFonts w:ascii="Times New Roman" w:hAnsi="Times New Roman"/>
                <w:sz w:val="22"/>
              </w:rPr>
              <w:t>Производителем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скан-копию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кта о расхождении при хранении/реализации </w:t>
            </w:r>
            <w:r w:rsidRPr="0036094F">
              <w:rPr>
                <w:rFonts w:ascii="Times New Roman" w:hAnsi="Times New Roman"/>
                <w:sz w:val="22"/>
              </w:rPr>
              <w:t>продукции,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составленного комиссией </w:t>
            </w:r>
            <w:r w:rsidRPr="0036094F">
              <w:rPr>
                <w:rFonts w:ascii="Times New Roman" w:hAnsi="Times New Roman"/>
                <w:sz w:val="22"/>
              </w:rPr>
              <w:t>Заказчика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одностороннем порядке, документ является надлежащим доказательством выявленных недостатков и основанием для предъявления </w:t>
            </w:r>
            <w:r w:rsidRPr="0036094F">
              <w:rPr>
                <w:rFonts w:ascii="Times New Roman" w:hAnsi="Times New Roman"/>
                <w:sz w:val="22"/>
              </w:rPr>
              <w:t>Заказчиком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претензий к </w:t>
            </w:r>
            <w:r w:rsidRPr="0036094F">
              <w:rPr>
                <w:rFonts w:ascii="Times New Roman" w:hAnsi="Times New Roman"/>
                <w:sz w:val="22"/>
              </w:rPr>
              <w:t>Производителю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73ADFCA6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EF5F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</w:rPr>
            </w:pP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считается получившим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кт о расхождении с момента направления </w:t>
            </w:r>
            <w:r w:rsidRPr="0036094F">
              <w:rPr>
                <w:rFonts w:ascii="Times New Roman" w:hAnsi="Times New Roman"/>
                <w:sz w:val="22"/>
              </w:rPr>
              <w:t>Заказчиком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скан-копии данного акта.</w:t>
            </w:r>
          </w:p>
          <w:p w14:paraId="1A871928" w14:textId="77777777" w:rsidR="00EF0312" w:rsidRPr="00E42222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В течение трёх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бочих дней с момента получения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кта о расхождении </w:t>
            </w: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обязан внести изменения в данные </w:t>
            </w:r>
            <w:r w:rsidRPr="000E5E65">
              <w:rPr>
                <w:rFonts w:ascii="Times New Roman" w:hAnsi="Times New Roman" w:cs="Times New Roman"/>
                <w:sz w:val="22"/>
                <w:szCs w:val="22"/>
              </w:rPr>
              <w:t xml:space="preserve">об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отгрузке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и направить </w:t>
            </w:r>
            <w:r w:rsidRPr="0036094F">
              <w:rPr>
                <w:rFonts w:ascii="Times New Roman" w:hAnsi="Times New Roman"/>
                <w:sz w:val="22"/>
              </w:rPr>
              <w:t>Заказчику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предусмотренные действующим законодательством документы, корректирующие количество и стоимость отгруженной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и.</w:t>
            </w:r>
          </w:p>
          <w:p w14:paraId="4BDCE0EF" w14:textId="77777777" w:rsidR="00EF0312" w:rsidRPr="00E42222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</w:rPr>
            </w:pP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вносит изменения в данные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отгрузке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датой составления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кта о расхождении </w:t>
            </w:r>
            <w:r w:rsidRPr="0036094F">
              <w:rPr>
                <w:rFonts w:ascii="Times New Roman" w:hAnsi="Times New Roman"/>
                <w:sz w:val="22"/>
              </w:rPr>
              <w:t>Заказчиком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6A4A8AF2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659C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требованию </w:t>
            </w:r>
            <w:r w:rsidRPr="0036094F">
              <w:rPr>
                <w:rFonts w:ascii="Times New Roman" w:hAnsi="Times New Roman"/>
                <w:sz w:val="22"/>
              </w:rPr>
              <w:t>Заказчика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 возврате </w:t>
            </w:r>
            <w:r w:rsidRPr="0036094F">
              <w:rPr>
                <w:rFonts w:ascii="Times New Roman" w:hAnsi="Times New Roman"/>
                <w:sz w:val="22"/>
              </w:rPr>
              <w:t>продукции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с соответствующего РЦ, ГМ, ММ</w:t>
            </w:r>
            <w:r w:rsidRPr="00EF6D57">
              <w:rPr>
                <w:rFonts w:ascii="Times New Roman" w:hAnsi="Times New Roman" w:cs="Times New Roman"/>
                <w:sz w:val="22"/>
                <w:szCs w:val="22"/>
              </w:rPr>
              <w:t>, МК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094F">
              <w:rPr>
                <w:rFonts w:ascii="Times New Roman" w:hAnsi="Times New Roman"/>
                <w:sz w:val="22"/>
              </w:rPr>
              <w:t>Заказчика Производитель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обязан вывезти </w:t>
            </w:r>
            <w:r w:rsidRPr="0036094F">
              <w:rPr>
                <w:rFonts w:ascii="Times New Roman" w:hAnsi="Times New Roman"/>
                <w:sz w:val="22"/>
              </w:rPr>
              <w:t>продукцию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, принятую на ответственное хранение </w:t>
            </w:r>
            <w:r w:rsidRPr="0036094F">
              <w:rPr>
                <w:rFonts w:ascii="Times New Roman" w:hAnsi="Times New Roman"/>
                <w:sz w:val="22"/>
              </w:rPr>
              <w:t>Заказчиком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, в течение семи дней после получения уведомления от </w:t>
            </w:r>
            <w:r w:rsidRPr="0036094F">
              <w:rPr>
                <w:rFonts w:ascii="Times New Roman" w:hAnsi="Times New Roman"/>
                <w:sz w:val="22"/>
              </w:rPr>
              <w:t>Заказчика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, если иной срок не указан в уведомлении.</w:t>
            </w:r>
          </w:p>
          <w:p w14:paraId="60C114DF" w14:textId="1B0DAF13" w:rsidR="00EF0312" w:rsidRPr="000D0174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рамках ЭДО после согласования и внедрения с обеих Сторон документа «Уведомления о возврате» (RETANN),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при принятии решения о проведении возврата </w:t>
            </w:r>
            <w:r w:rsidRPr="0036094F">
              <w:rPr>
                <w:rFonts w:ascii="Times New Roman" w:hAnsi="Times New Roman"/>
                <w:sz w:val="22"/>
              </w:rPr>
              <w:t>Производителю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Договором отправляет Уведомление о возврате (RE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TANN).</w:t>
            </w:r>
          </w:p>
        </w:tc>
      </w:tr>
      <w:tr w:rsidR="00EF0312" w:rsidRPr="0006299A" w14:paraId="3DBC86FA" w14:textId="77777777" w:rsidTr="00397B71">
        <w:trPr>
          <w:trHeight w:val="378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613F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lastRenderedPageBreak/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вправе утилизировать </w:t>
            </w:r>
            <w:r w:rsidRPr="0036094F">
              <w:rPr>
                <w:rFonts w:ascii="Times New Roman" w:hAnsi="Times New Roman"/>
                <w:sz w:val="22"/>
              </w:rPr>
              <w:t>продукцию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, если </w:t>
            </w: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не вывез её в установленный срок.</w:t>
            </w:r>
          </w:p>
        </w:tc>
      </w:tr>
      <w:tr w:rsidR="00EF0312" w:rsidRPr="0006299A" w14:paraId="16154D02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FD8A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Производитель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обязан удовлетворить требования </w:t>
            </w:r>
            <w:r w:rsidRPr="0036094F">
              <w:rPr>
                <w:rFonts w:ascii="Times New Roman" w:hAnsi="Times New Roman"/>
                <w:sz w:val="22"/>
              </w:rPr>
              <w:t>Заказчика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 течение семи дней с даты направления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 а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кта о расхождении и/или претензии.</w:t>
            </w:r>
          </w:p>
        </w:tc>
      </w:tr>
      <w:tr w:rsidR="00EF0312" w:rsidRPr="000D0174" w14:paraId="63D289DC" w14:textId="77777777" w:rsidTr="00EF0312">
        <w:trPr>
          <w:trHeight w:val="36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1034" w14:textId="77777777" w:rsidR="00EF0312" w:rsidRPr="00E42222" w:rsidRDefault="00EF0312" w:rsidP="00397B71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sz w:val="22"/>
                <w:szCs w:val="22"/>
                <w:lang w:val="ru-RU"/>
              </w:rPr>
            </w:pPr>
            <w:r w:rsidRPr="00E42222">
              <w:rPr>
                <w:b/>
                <w:bCs/>
                <w:sz w:val="28"/>
                <w:szCs w:val="28"/>
                <w:lang w:val="ru-RU"/>
              </w:rPr>
              <w:t>Цена</w:t>
            </w:r>
          </w:p>
        </w:tc>
      </w:tr>
      <w:tr w:rsidR="00EF0312" w:rsidRPr="0006299A" w14:paraId="4E55E7DD" w14:textId="77777777" w:rsidTr="00EF0312">
        <w:trPr>
          <w:trHeight w:val="432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F9723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Стороны согласуют цену при заключении Договора путем подписания соответст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вующего протокола (приложение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1).</w:t>
            </w:r>
          </w:p>
        </w:tc>
      </w:tr>
      <w:tr w:rsidR="00EF0312" w:rsidRPr="0006299A" w14:paraId="162A166D" w14:textId="77777777" w:rsidTr="00EF0312">
        <w:trPr>
          <w:trHeight w:val="526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CF46F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Цена на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ю определяется в рублях с учетом НДС по ставке, предусмотренной действующим законодательством.</w:t>
            </w:r>
          </w:p>
        </w:tc>
      </w:tr>
      <w:tr w:rsidR="00EF0312" w:rsidRPr="0006299A" w14:paraId="4AA260BD" w14:textId="77777777" w:rsidTr="00EF0312">
        <w:trPr>
          <w:trHeight w:val="848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B0DBD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и в документе «Заказ» (ORDERS) рассчитывается по формуле: Цн*К=Сн, где:</w:t>
            </w:r>
          </w:p>
          <w:p w14:paraId="283B0A11" w14:textId="77777777" w:rsidR="00EF0312" w:rsidRPr="00E42222" w:rsidRDefault="00EF0312" w:rsidP="00EF0312">
            <w:pPr>
              <w:ind w:left="873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>Цн — цена с НДС на основании согласованного ассортимента и цен,</w:t>
            </w:r>
          </w:p>
          <w:p w14:paraId="7BFDF20F" w14:textId="77777777" w:rsidR="00EF0312" w:rsidRPr="00E42222" w:rsidRDefault="00EF0312" w:rsidP="00EF0312">
            <w:pPr>
              <w:ind w:left="873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К — количество </w:t>
            </w:r>
            <w:r w:rsidRPr="0036094F">
              <w:rPr>
                <w:sz w:val="22"/>
                <w:lang w:val="ru-RU"/>
              </w:rPr>
              <w:t>продукци</w:t>
            </w:r>
            <w:r w:rsidRPr="00E42222">
              <w:rPr>
                <w:sz w:val="22"/>
                <w:szCs w:val="22"/>
                <w:lang w:val="ru-RU"/>
              </w:rPr>
              <w:t>и,</w:t>
            </w:r>
          </w:p>
          <w:p w14:paraId="583C1904" w14:textId="77777777" w:rsidR="00EF0312" w:rsidRPr="00E42222" w:rsidRDefault="00EF0312" w:rsidP="00EF0312">
            <w:pPr>
              <w:ind w:left="873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>Сн — сумма с НДС.</w:t>
            </w:r>
          </w:p>
          <w:p w14:paraId="14989A21" w14:textId="77777777" w:rsidR="00EF0312" w:rsidRPr="00E42222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При формировании ответных документов на заказ типа «ORDRSP», «DESADV»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ь обязан убедиться, что расчет стоимости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и соответствует данной формуле.</w:t>
            </w:r>
          </w:p>
          <w:p w14:paraId="3D5D9824" w14:textId="77777777" w:rsidR="00EF0312" w:rsidRPr="000D0174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Указание в заказе и ответных документах цен, отличных от согласованных, не признается соглашением о новой цене и не освобождает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я от обязанности поставить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ю по ранее согласованным ценам</w:t>
            </w:r>
            <w:r w:rsidRPr="00E57F8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3019FAC0" w14:textId="77777777" w:rsidTr="00EF0312">
        <w:trPr>
          <w:trHeight w:val="713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0D53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оплачивает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ю на основании надлежащим образом оформленных Документов по указанным в них ценам. Цены в Документах не могут отличаться от цен, действующих на дату напр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авления соответствующего заказа.</w:t>
            </w:r>
          </w:p>
        </w:tc>
      </w:tr>
      <w:tr w:rsidR="00EF0312" w:rsidRPr="0006299A" w14:paraId="1DB6EC55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6A2B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ь вправе с согласия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а увеличить или уменьшить цены на поставляемую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ю. В этом случае Стороны подписывают «Уведомления об изменении цены»: PRICAT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ЭДО или по форме приложения 14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45E35812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4456" w14:textId="77777777" w:rsidR="00EF0312" w:rsidRPr="000076C9" w:rsidRDefault="00EF0312" w:rsidP="00397B71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Согласованные цены могут быть изменены в сторону увеличения:</w:t>
            </w:r>
          </w:p>
          <w:p w14:paraId="326B4759" w14:textId="77777777" w:rsidR="00EF0312" w:rsidRPr="000076C9" w:rsidRDefault="00EF0312" w:rsidP="00397B71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для продовольственной продукции – не чаще одного раза в месяц;</w:t>
            </w:r>
          </w:p>
          <w:p w14:paraId="589CEC56" w14:textId="77777777" w:rsidR="00EF0312" w:rsidRPr="000076C9" w:rsidRDefault="00EF0312" w:rsidP="00397B71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для непродовольственной продукции – не ранее чем через три месяца с момента ввода продукции в ассортимент и далее не чаще одного раза в три месяца.</w:t>
            </w:r>
          </w:p>
          <w:p w14:paraId="17237244" w14:textId="77777777" w:rsidR="00EF0312" w:rsidRPr="000076C9" w:rsidRDefault="00EF0312" w:rsidP="00397B71">
            <w:pPr>
              <w:spacing w:line="276" w:lineRule="auto"/>
              <w:ind w:left="598"/>
              <w:jc w:val="both"/>
              <w:rPr>
                <w:sz w:val="22"/>
                <w:szCs w:val="22"/>
                <w:lang w:val="ru-RU"/>
              </w:rPr>
            </w:pPr>
            <w:r w:rsidRPr="000076C9">
              <w:rPr>
                <w:sz w:val="22"/>
                <w:szCs w:val="22"/>
                <w:lang w:val="ru-RU"/>
              </w:rPr>
              <w:t xml:space="preserve">Для этого с 9-ого по 12-ое число текущего месяца </w:t>
            </w:r>
            <w:r w:rsidRPr="000076C9">
              <w:rPr>
                <w:sz w:val="22"/>
                <w:lang w:val="ru-RU"/>
              </w:rPr>
              <w:t>Производител</w:t>
            </w:r>
            <w:r w:rsidRPr="000076C9">
              <w:rPr>
                <w:sz w:val="22"/>
                <w:szCs w:val="22"/>
                <w:lang w:val="ru-RU"/>
              </w:rPr>
              <w:t>ь должен направить уведомление об изменении цены (</w:t>
            </w:r>
            <w:r w:rsidRPr="000076C9">
              <w:rPr>
                <w:sz w:val="22"/>
                <w:szCs w:val="22"/>
              </w:rPr>
              <w:t>PRICAT</w:t>
            </w:r>
            <w:r w:rsidRPr="000076C9">
              <w:rPr>
                <w:sz w:val="22"/>
                <w:szCs w:val="22"/>
                <w:lang w:val="ru-RU"/>
              </w:rPr>
              <w:t xml:space="preserve">) </w:t>
            </w:r>
            <w:r w:rsidRPr="000076C9">
              <w:rPr>
                <w:sz w:val="22"/>
                <w:lang w:val="ru-RU"/>
              </w:rPr>
              <w:t>Заказчик</w:t>
            </w:r>
            <w:r w:rsidRPr="000076C9">
              <w:rPr>
                <w:sz w:val="22"/>
                <w:szCs w:val="22"/>
                <w:lang w:val="ru-RU"/>
              </w:rPr>
              <w:t>у.</w:t>
            </w:r>
          </w:p>
        </w:tc>
      </w:tr>
      <w:tr w:rsidR="00EF0312" w:rsidRPr="0006299A" w14:paraId="1CA57E90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7B50" w14:textId="77777777" w:rsidR="00EF0312" w:rsidRPr="000076C9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Согласованные цены могут быть изменены в сторону уменьшения путем направления </w:t>
            </w:r>
            <w:r w:rsidRPr="000076C9">
              <w:rPr>
                <w:rFonts w:ascii="Times New Roman" w:hAnsi="Times New Roman"/>
                <w:sz w:val="22"/>
              </w:rPr>
              <w:t>Производител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ем уведомления об изменении цены (PRICAT) не позднее чем за три недели до даты начала действия новой цены</w:t>
            </w:r>
            <w:r w:rsidRPr="000076C9">
              <w:rPr>
                <w:rFonts w:ascii="Times New Roman" w:hAnsi="Times New Roman"/>
                <w:sz w:val="22"/>
              </w:rPr>
              <w:t>.</w:t>
            </w:r>
          </w:p>
        </w:tc>
      </w:tr>
      <w:tr w:rsidR="00EF0312" w:rsidRPr="0006299A" w14:paraId="24339D3E" w14:textId="77777777" w:rsidTr="00EF0312">
        <w:trPr>
          <w:trHeight w:val="559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50D44" w14:textId="77777777" w:rsidR="00EF0312" w:rsidRPr="00B40C90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C90">
              <w:rPr>
                <w:rFonts w:ascii="Times New Roman" w:hAnsi="Times New Roman" w:cs="Times New Roman"/>
                <w:sz w:val="22"/>
                <w:szCs w:val="22"/>
              </w:rPr>
              <w:t xml:space="preserve">Если стоимость компонентов в себестоимости продукции снизилась, Производитель в течение пяти дней обязан уведомить об этом Заказчика и направить для подписания новый расчёт себестоимости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единицы продукции (приложение 2</w:t>
            </w:r>
            <w:r w:rsidRPr="00B40C90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3B0AB0F6" w14:textId="77777777" w:rsidR="00EF0312" w:rsidRPr="00810320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C90">
              <w:rPr>
                <w:rFonts w:ascii="Times New Roman" w:hAnsi="Times New Roman" w:cs="Times New Roman"/>
                <w:sz w:val="22"/>
                <w:szCs w:val="22"/>
              </w:rPr>
              <w:t>После подписания нового расчета Производитель направляет Заказчику уведомление об изменении цены (</w:t>
            </w:r>
            <w:r w:rsidRPr="00B40C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PRICAT</w:t>
            </w:r>
            <w:r w:rsidRPr="00B40C90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EF0312" w:rsidRPr="003C3358" w14:paraId="7E563FE3" w14:textId="77777777" w:rsidTr="00EF0312">
        <w:trPr>
          <w:trHeight w:val="1778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41F20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По итогам рассмотрения уведомления об изменении цены (PRICAT)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вправе:</w:t>
            </w:r>
          </w:p>
          <w:p w14:paraId="63CAF307" w14:textId="77777777" w:rsidR="00EF0312" w:rsidRPr="00E42222" w:rsidRDefault="00EF0312" w:rsidP="00EF0312">
            <w:pPr>
              <w:ind w:left="880" w:hanging="284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А) согласиться с предлагаемыми изменениями, подписав уведомление. В таком случае новые цены вступают в силу </w:t>
            </w:r>
            <w:r w:rsidRPr="00B40C90">
              <w:rPr>
                <w:sz w:val="22"/>
                <w:szCs w:val="22"/>
                <w:lang w:val="ru-RU"/>
              </w:rPr>
              <w:t>с 1-ого</w:t>
            </w:r>
            <w:r w:rsidRPr="00E42222">
              <w:rPr>
                <w:sz w:val="22"/>
                <w:szCs w:val="22"/>
                <w:lang w:val="ru-RU"/>
              </w:rPr>
              <w:t xml:space="preserve"> числа месяца, следующего за месяцем получения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>ом уведомления, если иной момент вступления в силу не согласован Сторонами дополнительно (в том числе в самом уведомлении);</w:t>
            </w:r>
          </w:p>
          <w:p w14:paraId="7BDA3CAA" w14:textId="77777777" w:rsidR="00EF0312" w:rsidRPr="00E42222" w:rsidRDefault="00EF0312" w:rsidP="00EF0312">
            <w:pPr>
              <w:ind w:left="880" w:hanging="284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Б) отказаться от предлагаемых изменений, проинформировав об этом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 xml:space="preserve">я. Отсутствие отказа не считается согласием </w:t>
            </w:r>
            <w:r>
              <w:rPr>
                <w:sz w:val="22"/>
                <w:lang w:val="ru-RU"/>
              </w:rPr>
              <w:t>Заказчика</w:t>
            </w:r>
            <w:r w:rsidRPr="00E42222">
              <w:rPr>
                <w:sz w:val="22"/>
                <w:szCs w:val="22"/>
                <w:lang w:val="ru-RU"/>
              </w:rPr>
              <w:t xml:space="preserve"> с предложенными изменениями.</w:t>
            </w:r>
          </w:p>
        </w:tc>
      </w:tr>
      <w:tr w:rsidR="00EF0312" w:rsidRPr="0006299A" w14:paraId="5A023544" w14:textId="77777777" w:rsidTr="00EF0312">
        <w:trPr>
          <w:trHeight w:val="1031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EAAA" w14:textId="77777777" w:rsidR="00EF0312" w:rsidRPr="000076C9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Если </w:t>
            </w:r>
            <w:r w:rsidRPr="000076C9">
              <w:rPr>
                <w:rFonts w:ascii="Times New Roman" w:hAnsi="Times New Roman"/>
                <w:sz w:val="22"/>
              </w:rPr>
              <w:t>Заказчик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 не согласовал изменение цены </w:t>
            </w:r>
            <w:r w:rsidRPr="000076C9">
              <w:rPr>
                <w:rFonts w:ascii="Times New Roman" w:hAnsi="Times New Roman"/>
                <w:sz w:val="22"/>
              </w:rPr>
              <w:t>продукци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и, </w:t>
            </w:r>
            <w:r w:rsidRPr="000076C9">
              <w:rPr>
                <w:rFonts w:ascii="Times New Roman" w:hAnsi="Times New Roman"/>
                <w:sz w:val="22"/>
              </w:rPr>
              <w:t>Производител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 xml:space="preserve">ь вправе прекратить поставки такой </w:t>
            </w:r>
            <w:r w:rsidRPr="000076C9">
              <w:rPr>
                <w:rFonts w:ascii="Times New Roman" w:hAnsi="Times New Roman"/>
                <w:sz w:val="22"/>
              </w:rPr>
              <w:t>продукци</w:t>
            </w: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и:</w:t>
            </w:r>
          </w:p>
          <w:p w14:paraId="558057B2" w14:textId="77777777" w:rsidR="00EF0312" w:rsidRPr="000076C9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для продовольственной продукции - начиная с 1-ого числа месяца, следующего за месяцем получения Заказчиком уведомления;</w:t>
            </w:r>
          </w:p>
          <w:p w14:paraId="37B11CA2" w14:textId="77777777" w:rsidR="00EF0312" w:rsidRPr="000076C9" w:rsidRDefault="00EF0312" w:rsidP="000076C9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для непродовольственной продукции – через три месяца после получения Заказчиком Уведомления.</w:t>
            </w:r>
          </w:p>
          <w:p w14:paraId="20A44BF2" w14:textId="77777777" w:rsidR="00EF0312" w:rsidRPr="00E42222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Прекращение поставок в этом случае не является нарушением Договора.</w:t>
            </w:r>
          </w:p>
        </w:tc>
      </w:tr>
      <w:tr w:rsidR="00EF0312" w:rsidRPr="002827C4" w14:paraId="25A9B884" w14:textId="77777777" w:rsidTr="00EF0312">
        <w:trPr>
          <w:trHeight w:val="84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4DF1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случае поставок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и без подписанного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ом уведомления об изменении его цены, такая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я считается поставленн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ой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по ранее согласованной цене, в том числе и в случае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её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приемки и оплаты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ом по Документам, в которых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ем указана измененная цена.</w:t>
            </w:r>
          </w:p>
          <w:p w14:paraId="3634E108" w14:textId="77777777" w:rsidR="00EF0312" w:rsidRPr="00E42222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Если работники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а приняли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ю по Документам, где цены отличаются от согласованных Сторонами, это не считается согласием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а с ценами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я. Такие лица не уполномочены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ом согласовывать и изменять цены.</w:t>
            </w:r>
          </w:p>
        </w:tc>
      </w:tr>
      <w:tr w:rsidR="00EF0312" w:rsidRPr="0006299A" w14:paraId="6F53D3FC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53CD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За достижение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ом определенного объема закупок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ь выплачивает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у вознаграждение (премию). Размер, основания начисления, порядок и сроки выпла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ты премии указаны в приложении 9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D0174" w14:paraId="3AFF3DB5" w14:textId="77777777" w:rsidTr="00EF0312">
        <w:trPr>
          <w:trHeight w:val="298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55C4" w14:textId="77777777" w:rsidR="00EF0312" w:rsidRPr="00E42222" w:rsidRDefault="00EF0312" w:rsidP="003F6CE6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Расчё</w:t>
            </w:r>
            <w:r w:rsidRPr="00E42222">
              <w:rPr>
                <w:b/>
                <w:bCs/>
                <w:sz w:val="28"/>
                <w:szCs w:val="28"/>
                <w:lang w:val="ru-RU"/>
              </w:rPr>
              <w:t>ты</w:t>
            </w:r>
          </w:p>
        </w:tc>
      </w:tr>
      <w:tr w:rsidR="00EF0312" w:rsidRPr="0006299A" w14:paraId="2E7EE257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2C2E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оплачивает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 платежными поручениями на счё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т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я, указанный в Договоре.</w:t>
            </w:r>
          </w:p>
        </w:tc>
      </w:tr>
      <w:tr w:rsidR="00EF0312" w:rsidRPr="0006299A" w14:paraId="13558244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E05F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считается исполнившим обязанность по оплате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и с момента списания денеж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средств с его расчетного счё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та.</w:t>
            </w:r>
          </w:p>
        </w:tc>
      </w:tr>
      <w:tr w:rsidR="00EF0312" w:rsidRPr="0006299A" w14:paraId="2930B028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337CE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оплачивает каждую поставленную партию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и с отсрочкой платежа после фактической передачи ему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и.</w:t>
            </w:r>
          </w:p>
        </w:tc>
      </w:tr>
      <w:tr w:rsidR="00EF0312" w:rsidRPr="000D0174" w14:paraId="51DDE7D8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AB99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Если в Договоре указана отсрочка, превышающая установленные для нее сроки в ФЗ «Об основах государственного регулирования торговой деятельности в РФ» (далее – Закон о торговле), такие условия являю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тся ничтожными. Расчё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ты производятся в максимальные сроки отсрочки, установленные законодательством.</w:t>
            </w:r>
          </w:p>
        </w:tc>
      </w:tr>
      <w:tr w:rsidR="00EF0312" w:rsidRPr="0006299A" w14:paraId="1F693DCE" w14:textId="77777777" w:rsidTr="00C53DDD">
        <w:trPr>
          <w:trHeight w:val="2564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2C73" w14:textId="77777777" w:rsidR="00EF0312" w:rsidRPr="000076C9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21210794"/>
            <w:r w:rsidRPr="000076C9">
              <w:rPr>
                <w:rFonts w:ascii="Times New Roman" w:hAnsi="Times New Roman" w:cs="Times New Roman"/>
                <w:sz w:val="22"/>
                <w:szCs w:val="22"/>
              </w:rPr>
              <w:t>Отсрочка платежа по Договору составляет:</w:t>
            </w:r>
          </w:p>
          <w:p w14:paraId="775E38C5" w14:textId="3652BABE" w:rsidR="00747A7D" w:rsidRDefault="0006299A" w:rsidP="00747A7D">
            <w:pPr>
              <w:pStyle w:val="a9"/>
              <w:numPr>
                <w:ilvl w:val="0"/>
                <w:numId w:val="35"/>
              </w:numPr>
              <w:ind w:left="9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>при производстве продовольственной продукции</w:t>
            </w:r>
            <w:r w:rsidR="00AA5681" w:rsidRPr="00114746">
              <w:rPr>
                <w:rFonts w:ascii="Times New Roman" w:hAnsi="Times New Roman" w:cs="Times New Roman"/>
                <w:sz w:val="22"/>
                <w:szCs w:val="22"/>
              </w:rPr>
              <w:t>, на котор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</w:t>
            </w:r>
            <w:r w:rsidR="00AA5681" w:rsidRPr="00114746">
              <w:rPr>
                <w:rFonts w:ascii="Times New Roman" w:hAnsi="Times New Roman" w:cs="Times New Roman"/>
                <w:sz w:val="22"/>
                <w:szCs w:val="22"/>
              </w:rPr>
              <w:t xml:space="preserve"> срок годности установлен пять и менее </w:t>
            </w:r>
            <w:r w:rsidR="007B51D1" w:rsidRPr="007B51D1">
              <w:rPr>
                <w:rFonts w:ascii="Times New Roman" w:hAnsi="Times New Roman" w:cs="Times New Roman"/>
                <w:sz w:val="22"/>
                <w:szCs w:val="22"/>
              </w:rPr>
              <w:t>дней, и</w:t>
            </w:r>
            <w:r w:rsidR="00AA5681" w:rsidRPr="00114746">
              <w:rPr>
                <w:rFonts w:ascii="Times New Roman" w:hAnsi="Times New Roman" w:cs="Times New Roman"/>
                <w:sz w:val="22"/>
                <w:szCs w:val="22"/>
              </w:rPr>
              <w:t>, если в Договоре предусмотрено обязательство подготовки и подписания документов, относящихся к поставке таких товаров, в форме электронного документа,</w:t>
            </w:r>
            <w:r w:rsidR="00747A7D" w:rsidRPr="003D17E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="00747A7D">
              <w:rPr>
                <w:rFonts w:ascii="Times New Roman" w:hAnsi="Times New Roman"/>
                <w:sz w:val="22"/>
                <w:szCs w:val="22"/>
              </w:rPr>
              <w:t>4</w:t>
            </w:r>
            <w:r w:rsidR="00747A7D" w:rsidRPr="003D17EE">
              <w:rPr>
                <w:rFonts w:ascii="Times New Roman" w:hAnsi="Times New Roman"/>
                <w:sz w:val="22"/>
                <w:szCs w:val="22"/>
              </w:rPr>
              <w:t xml:space="preserve"> рабочих дн</w:t>
            </w:r>
            <w:r w:rsidR="00747A7D">
              <w:rPr>
                <w:rFonts w:ascii="Times New Roman" w:hAnsi="Times New Roman"/>
                <w:sz w:val="22"/>
                <w:szCs w:val="22"/>
              </w:rPr>
              <w:t>я</w:t>
            </w:r>
            <w:r w:rsidR="00747A7D" w:rsidRPr="003D17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A7D" w:rsidRPr="003D17E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(по Закону о торговле отсрочка не может превышать </w:t>
            </w:r>
            <w:r w:rsidR="00747A7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4 </w:t>
            </w:r>
            <w:r w:rsidR="00747A7D" w:rsidRPr="003D17EE">
              <w:rPr>
                <w:rFonts w:ascii="Times New Roman" w:hAnsi="Times New Roman"/>
                <w:i/>
                <w:iCs/>
                <w:sz w:val="22"/>
                <w:szCs w:val="22"/>
              </w:rPr>
              <w:t>рабочих дн</w:t>
            </w:r>
            <w:r w:rsidR="00747A7D">
              <w:rPr>
                <w:rFonts w:ascii="Times New Roman" w:hAnsi="Times New Roman"/>
                <w:i/>
                <w:iCs/>
                <w:sz w:val="22"/>
                <w:szCs w:val="22"/>
              </w:rPr>
              <w:t>я)</w:t>
            </w:r>
            <w:r w:rsidR="00747A7D">
              <w:rPr>
                <w:rFonts w:ascii="Times New Roman" w:hAnsi="Times New Roman"/>
                <w:sz w:val="22"/>
                <w:szCs w:val="22"/>
              </w:rPr>
              <w:t>.</w:t>
            </w:r>
            <w:r w:rsidR="00747A7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747A7D" w:rsidRPr="003D17EE">
              <w:rPr>
                <w:rFonts w:ascii="Times New Roman" w:hAnsi="Times New Roman"/>
                <w:sz w:val="22"/>
                <w:szCs w:val="22"/>
              </w:rPr>
              <w:t>Подпункт А) вступает в силу с 01.03.2025</w:t>
            </w:r>
            <w:r w:rsidR="00AA5681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802A87C" w14:textId="0B2989C3" w:rsidR="0006299A" w:rsidRDefault="0006299A" w:rsidP="0006299A">
            <w:pPr>
              <w:pStyle w:val="a9"/>
              <w:numPr>
                <w:ilvl w:val="0"/>
                <w:numId w:val="35"/>
              </w:numPr>
              <w:ind w:left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>при производстве продовольственной продукции</w:t>
            </w:r>
            <w:r w:rsidR="00AA5681" w:rsidRPr="00114746">
              <w:rPr>
                <w:rFonts w:ascii="Times New Roman" w:hAnsi="Times New Roman" w:cs="Times New Roman"/>
                <w:sz w:val="22"/>
                <w:szCs w:val="22"/>
              </w:rPr>
              <w:t>, на котор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ую</w:t>
            </w:r>
            <w:r w:rsidR="00AA5681" w:rsidRPr="00114746">
              <w:rPr>
                <w:rFonts w:ascii="Times New Roman" w:hAnsi="Times New Roman" w:cs="Times New Roman"/>
                <w:sz w:val="22"/>
                <w:szCs w:val="22"/>
              </w:rPr>
              <w:t xml:space="preserve"> срок годности установлен девять и менее дней (за исключением указанных в подпункте «А» настоящего пункта Договора),</w:t>
            </w:r>
            <w:r w:rsidR="00EF0312" w:rsidRPr="00114746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="00B4794B" w:rsidRPr="0011474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EF0312" w:rsidRPr="00114746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дней </w:t>
            </w:r>
            <w:r w:rsidR="00EF0312" w:rsidRPr="0011474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 Закону о торговле отсрочка не может превышать 8 рабочих дней)</w:t>
            </w:r>
            <w:r w:rsidR="00EF0312" w:rsidRPr="0011474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9AEF17B" w14:textId="77777777" w:rsidR="0006299A" w:rsidRPr="0006299A" w:rsidRDefault="00EF0312" w:rsidP="0006299A">
            <w:pPr>
              <w:pStyle w:val="a9"/>
              <w:numPr>
                <w:ilvl w:val="0"/>
                <w:numId w:val="35"/>
              </w:numPr>
              <w:ind w:left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при производстве продовольственной продукции, на </w:t>
            </w:r>
            <w:r w:rsidR="00747A7D"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которую </w:t>
            </w: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срок годности установлен от десяти до 30-ти дней включительно, - </w:t>
            </w:r>
            <w:r w:rsidR="00B4794B" w:rsidRPr="0006299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 календарных дней </w:t>
            </w:r>
            <w:r w:rsidRPr="0006299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 Закону о торговле отсрочка не может превышать 25 календарных дней)</w:t>
            </w: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A9355DB" w14:textId="77777777" w:rsidR="0006299A" w:rsidRPr="0006299A" w:rsidRDefault="00EF0312" w:rsidP="0006299A">
            <w:pPr>
              <w:pStyle w:val="a9"/>
              <w:numPr>
                <w:ilvl w:val="0"/>
                <w:numId w:val="35"/>
              </w:numPr>
              <w:ind w:left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при производстве продовольственной продукции, на </w:t>
            </w:r>
            <w:r w:rsidR="00747A7D"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которую </w:t>
            </w: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>срок годности установлен свыше 30-ти дней, а также алкогольной продукции, произведенной на терр</w:t>
            </w:r>
            <w:r w:rsidR="00C53DDD"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итории Российской Федерации, - </w:t>
            </w:r>
            <w:r w:rsidR="00B4794B" w:rsidRPr="0006299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 календарных дней </w:t>
            </w:r>
            <w:r w:rsidRPr="0006299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(по Закону о торговле отсрочка не может превышать 40 календарных дней)</w:t>
            </w: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E5C8BBA" w14:textId="386A217C" w:rsidR="00EF0312" w:rsidRPr="0006299A" w:rsidRDefault="00EF0312" w:rsidP="0006299A">
            <w:pPr>
              <w:pStyle w:val="a9"/>
              <w:numPr>
                <w:ilvl w:val="0"/>
                <w:numId w:val="35"/>
              </w:numPr>
              <w:ind w:left="9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>при производстве непр</w:t>
            </w:r>
            <w:r w:rsidR="00B54DA6"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одовольственной продукции - </w:t>
            </w:r>
            <w:permStart w:id="1766921259" w:edGrp="everyone"/>
            <w:r w:rsidR="00B54DA6" w:rsidRPr="0006299A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permEnd w:id="1766921259"/>
            <w:r w:rsidR="000076C9" w:rsidRPr="000629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299A">
              <w:rPr>
                <w:rFonts w:ascii="Times New Roman" w:hAnsi="Times New Roman" w:cs="Times New Roman"/>
                <w:sz w:val="22"/>
                <w:szCs w:val="22"/>
              </w:rPr>
              <w:t>календарных дней.</w:t>
            </w:r>
          </w:p>
        </w:tc>
      </w:tr>
      <w:bookmarkEnd w:id="0"/>
      <w:tr w:rsidR="00EF0312" w:rsidRPr="0006299A" w14:paraId="553C2471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DC82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Отсрочка платежа не является коммерческим кредитом. C момента передачи </w:t>
            </w:r>
            <w:r w:rsidRPr="0036094F">
              <w:rPr>
                <w:rFonts w:ascii="Times New Roman" w:hAnsi="Times New Roman"/>
                <w:sz w:val="22"/>
              </w:rPr>
              <w:t>продукции Заказчику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и до момента его оплаты </w:t>
            </w:r>
            <w:r w:rsidRPr="0036094F">
              <w:rPr>
                <w:rFonts w:ascii="Times New Roman" w:hAnsi="Times New Roman"/>
                <w:sz w:val="22"/>
              </w:rPr>
              <w:t>продукция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не находится в залоге </w:t>
            </w:r>
            <w:r w:rsidRPr="0036094F">
              <w:rPr>
                <w:rFonts w:ascii="Times New Roman" w:hAnsi="Times New Roman"/>
                <w:sz w:val="22"/>
              </w:rPr>
              <w:t>у Производителя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11CA2DFE" w14:textId="77777777" w:rsidTr="003F6CE6">
        <w:trPr>
          <w:trHeight w:val="358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EEC3F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Стороны обязуются проводить сверки взаимных расчетов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правилам приложения 6</w:t>
            </w:r>
            <w:r w:rsidRPr="00F9183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5354C57D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1B8E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77C8">
              <w:rPr>
                <w:rFonts w:ascii="Times New Roman" w:hAnsi="Times New Roman" w:cs="Times New Roman"/>
                <w:sz w:val="22"/>
                <w:szCs w:val="22"/>
              </w:rPr>
              <w:t xml:space="preserve">При возникновении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r w:rsidRPr="0036094F">
              <w:rPr>
                <w:rFonts w:ascii="Times New Roman" w:hAnsi="Times New Roman"/>
                <w:sz w:val="22"/>
              </w:rPr>
              <w:t>Производителя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задолженности перед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ом в рамках данного Договора,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0677C8">
              <w:rPr>
                <w:rFonts w:ascii="Times New Roman" w:hAnsi="Times New Roman" w:cs="Times New Roman"/>
                <w:sz w:val="22"/>
                <w:szCs w:val="22"/>
              </w:rPr>
              <w:t xml:space="preserve">меет право не оплачивать свою сумму задолженности за </w:t>
            </w:r>
            <w:r w:rsidRPr="00F91833">
              <w:rPr>
                <w:rFonts w:ascii="Times New Roman" w:hAnsi="Times New Roman" w:cs="Times New Roman"/>
                <w:sz w:val="22"/>
                <w:szCs w:val="22"/>
              </w:rPr>
              <w:t>отгруженную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ю в части, соответствующей задолженности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я перед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ом, до момента погашения этой задолженности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ем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у.</w:t>
            </w:r>
          </w:p>
        </w:tc>
      </w:tr>
      <w:tr w:rsidR="00EF0312" w:rsidRPr="0006299A" w14:paraId="27BDC81C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415F" w14:textId="77777777" w:rsidR="00EF0312" w:rsidRPr="000677C8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525C">
              <w:rPr>
                <w:rFonts w:ascii="Times New Roman" w:hAnsi="Times New Roman" w:cs="Times New Roman"/>
                <w:sz w:val="22"/>
                <w:szCs w:val="22"/>
              </w:rPr>
              <w:t xml:space="preserve">Встречные обязательства Сторон (включая обязательства по Договору, иным сделкам и любые иные) могут быть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прекращены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66525C">
              <w:rPr>
                <w:rFonts w:ascii="Times New Roman" w:hAnsi="Times New Roman" w:cs="Times New Roman"/>
                <w:sz w:val="22"/>
                <w:szCs w:val="22"/>
              </w:rPr>
              <w:t xml:space="preserve"> посредством одного из способов и в порядке указанных ниже.</w:t>
            </w:r>
          </w:p>
        </w:tc>
      </w:tr>
      <w:tr w:rsidR="00EF0312" w:rsidRPr="0006299A" w14:paraId="22684D99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918B" w14:textId="77777777" w:rsidR="00EF0312" w:rsidRPr="00E42222" w:rsidRDefault="00EF0312" w:rsidP="00EF0312">
            <w:pPr>
              <w:numPr>
                <w:ilvl w:val="1"/>
                <w:numId w:val="1"/>
              </w:numPr>
              <w:suppressAutoHyphens w:val="0"/>
              <w:spacing w:after="160" w:line="259" w:lineRule="auto"/>
              <w:ind w:left="597" w:hanging="597"/>
              <w:contextualSpacing/>
              <w:jc w:val="both"/>
              <w:rPr>
                <w:rFonts w:eastAsia="Calibri"/>
                <w:b/>
                <w:kern w:val="0"/>
                <w:sz w:val="22"/>
                <w:szCs w:val="22"/>
                <w:lang w:val="ru-RU" w:eastAsia="en-US"/>
              </w:rPr>
            </w:pPr>
            <w:r w:rsidRPr="00E42222">
              <w:rPr>
                <w:rFonts w:eastAsia="Calibri"/>
                <w:b/>
                <w:kern w:val="0"/>
                <w:sz w:val="22"/>
                <w:szCs w:val="22"/>
                <w:lang w:val="ru-RU" w:eastAsia="en-US"/>
              </w:rPr>
              <w:t>Уменьшение дебиторской задолженности (далее – УДЗ).</w:t>
            </w:r>
          </w:p>
          <w:p w14:paraId="7B866440" w14:textId="77777777" w:rsidR="00EF0312" w:rsidRPr="00E42222" w:rsidRDefault="00EF0312" w:rsidP="00EF0312">
            <w:pPr>
              <w:suppressAutoHyphens w:val="0"/>
              <w:ind w:left="567"/>
              <w:contextualSpacing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E42222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Стороны предусмотрели следующее основание прекращения обязательств: сумма, подлежащая уплате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>ом</w:t>
            </w:r>
            <w:r w:rsidRPr="00E42222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 за поставленную </w:t>
            </w:r>
            <w:r w:rsidRPr="0036094F">
              <w:rPr>
                <w:sz w:val="22"/>
                <w:lang w:val="ru-RU"/>
              </w:rPr>
              <w:t>продукци</w:t>
            </w:r>
            <w:r w:rsidRPr="00E42222">
              <w:rPr>
                <w:sz w:val="22"/>
                <w:szCs w:val="22"/>
                <w:lang w:val="ru-RU"/>
              </w:rPr>
              <w:t>ю</w:t>
            </w:r>
            <w:r w:rsidRPr="00E42222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, а также иные денежные обязательства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>а</w:t>
            </w:r>
            <w:r w:rsidRPr="00E42222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, уменьшаются на суммы, причитающиеся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>у</w:t>
            </w:r>
            <w:r w:rsidRPr="00E42222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 от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>я</w:t>
            </w:r>
            <w:r w:rsidRPr="00E42222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.</w:t>
            </w:r>
          </w:p>
          <w:p w14:paraId="6DC0D486" w14:textId="77777777" w:rsidR="00EF0312" w:rsidRPr="00E42222" w:rsidRDefault="00EF0312" w:rsidP="00EF0312">
            <w:pPr>
              <w:suppressAutoHyphens w:val="0"/>
              <w:ind w:left="567"/>
              <w:contextualSpacing/>
              <w:jc w:val="both"/>
              <w:rPr>
                <w:rFonts w:eastAsia="Calibri"/>
                <w:kern w:val="0"/>
                <w:sz w:val="22"/>
                <w:szCs w:val="22"/>
                <w:lang w:val="ru-RU" w:eastAsia="en-US"/>
              </w:rPr>
            </w:pPr>
            <w:r w:rsidRPr="00E42222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>Порядок и последствия проведения УДЗ:</w:t>
            </w:r>
          </w:p>
          <w:p w14:paraId="19A5FA77" w14:textId="77777777" w:rsidR="00EF0312" w:rsidRPr="00BA16D4" w:rsidRDefault="00EF0312" w:rsidP="00BA16D4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6D4">
              <w:rPr>
                <w:rFonts w:ascii="Times New Roman" w:hAnsi="Times New Roman" w:cs="Times New Roman"/>
                <w:sz w:val="22"/>
                <w:szCs w:val="22"/>
              </w:rPr>
              <w:t>УДЗ может быть проведено Заказчиком в том числе по обязательствам с ненаступившим сроком исполнения.</w:t>
            </w:r>
          </w:p>
          <w:p w14:paraId="0F865C5C" w14:textId="77777777" w:rsidR="00EF0312" w:rsidRPr="00BA16D4" w:rsidRDefault="00EF0312" w:rsidP="00BA16D4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6D4">
              <w:rPr>
                <w:rFonts w:ascii="Times New Roman" w:hAnsi="Times New Roman" w:cs="Times New Roman"/>
                <w:sz w:val="22"/>
                <w:szCs w:val="22"/>
              </w:rPr>
              <w:t>Отдельного заявления Заказчика об УДЗ не требуется.</w:t>
            </w:r>
          </w:p>
          <w:p w14:paraId="3091E095" w14:textId="77777777" w:rsidR="00EF0312" w:rsidRPr="00BA16D4" w:rsidRDefault="00EF0312" w:rsidP="00BA16D4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6D4">
              <w:rPr>
                <w:rFonts w:ascii="Times New Roman" w:hAnsi="Times New Roman" w:cs="Times New Roman"/>
                <w:sz w:val="22"/>
                <w:szCs w:val="22"/>
              </w:rPr>
              <w:t>После проведения УДЗ Заказчик в срок, не превышающий один месяц, направляет Производителю соответствующую информацию для её отражения в бухгалтерском учёте.</w:t>
            </w:r>
          </w:p>
          <w:p w14:paraId="67617F94" w14:textId="77777777" w:rsidR="00EF0312" w:rsidRPr="00E42222" w:rsidRDefault="00EF0312" w:rsidP="00BA16D4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sz w:val="22"/>
                <w:szCs w:val="22"/>
              </w:rPr>
            </w:pPr>
            <w:r w:rsidRPr="00BA16D4">
              <w:rPr>
                <w:rFonts w:ascii="Times New Roman" w:hAnsi="Times New Roman" w:cs="Times New Roman"/>
                <w:sz w:val="22"/>
                <w:szCs w:val="22"/>
              </w:rPr>
              <w:t>Обязательства при УДЗ прекращаются с момента возникновения более позднего из них, если иное специально не оговорено Заказчиком.</w:t>
            </w:r>
          </w:p>
        </w:tc>
      </w:tr>
      <w:tr w:rsidR="00EF0312" w:rsidRPr="0006299A" w14:paraId="60CC558F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B197" w14:textId="77777777" w:rsidR="00EF0312" w:rsidRPr="00E42222" w:rsidRDefault="00EF0312" w:rsidP="005F5017">
            <w:pPr>
              <w:numPr>
                <w:ilvl w:val="1"/>
                <w:numId w:val="1"/>
              </w:numPr>
              <w:suppressAutoHyphens w:val="0"/>
              <w:ind w:left="597" w:hanging="597"/>
              <w:contextualSpacing/>
              <w:jc w:val="both"/>
              <w:rPr>
                <w:rFonts w:eastAsia="Calibri"/>
                <w:b/>
                <w:kern w:val="0"/>
                <w:sz w:val="22"/>
                <w:szCs w:val="22"/>
                <w:lang w:val="ru-RU" w:eastAsia="en-US"/>
              </w:rPr>
            </w:pPr>
            <w:r w:rsidRPr="00E42222">
              <w:rPr>
                <w:rFonts w:eastAsia="Calibri"/>
                <w:b/>
                <w:kern w:val="0"/>
                <w:sz w:val="22"/>
                <w:szCs w:val="22"/>
                <w:lang w:val="ru-RU" w:eastAsia="en-US"/>
              </w:rPr>
              <w:lastRenderedPageBreak/>
              <w:t>Зачёт.</w:t>
            </w:r>
          </w:p>
          <w:p w14:paraId="3C2A9A83" w14:textId="77777777" w:rsidR="00EF0312" w:rsidRPr="00BA16D4" w:rsidRDefault="00EF0312" w:rsidP="005F5017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6D4">
              <w:rPr>
                <w:rFonts w:ascii="Times New Roman" w:hAnsi="Times New Roman" w:cs="Times New Roman"/>
                <w:sz w:val="22"/>
                <w:szCs w:val="22"/>
              </w:rPr>
              <w:t>Зачёт может быть проведён Заказчиком в том числе по обязательствам с ненаступившим сроком исполнения.</w:t>
            </w:r>
          </w:p>
          <w:p w14:paraId="49767752" w14:textId="77777777" w:rsidR="00EF0312" w:rsidRPr="00E42222" w:rsidRDefault="00EF0312" w:rsidP="005F5017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sz w:val="22"/>
                <w:szCs w:val="22"/>
              </w:rPr>
            </w:pPr>
            <w:r w:rsidRPr="00BA16D4">
              <w:rPr>
                <w:rFonts w:ascii="Times New Roman" w:hAnsi="Times New Roman" w:cs="Times New Roman"/>
                <w:sz w:val="22"/>
                <w:szCs w:val="22"/>
              </w:rPr>
              <w:t>Обязательства прекращаются с момента возникновения более позднего из них.</w:t>
            </w:r>
          </w:p>
        </w:tc>
      </w:tr>
      <w:tr w:rsidR="00EF0312" w:rsidRPr="000D0174" w14:paraId="57FEA983" w14:textId="77777777" w:rsidTr="00EF0312">
        <w:trPr>
          <w:trHeight w:val="393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47D0" w14:textId="77777777" w:rsidR="00EF0312" w:rsidRPr="000D0174" w:rsidRDefault="00EF0312" w:rsidP="005F5017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sz w:val="22"/>
                <w:szCs w:val="22"/>
              </w:rPr>
            </w:pPr>
            <w:r w:rsidRPr="000D0174">
              <w:rPr>
                <w:b/>
                <w:bCs/>
                <w:sz w:val="28"/>
                <w:szCs w:val="28"/>
                <w:lang w:val="ru-RU"/>
              </w:rPr>
              <w:t>Форс-мажор</w:t>
            </w:r>
          </w:p>
        </w:tc>
      </w:tr>
      <w:tr w:rsidR="00EF0312" w:rsidRPr="0006299A" w14:paraId="7BDA8B7D" w14:textId="77777777" w:rsidTr="00EF0312">
        <w:trPr>
          <w:trHeight w:val="615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F435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Стороны освобождаются от ответственности за частичное или полное неисполнение обязательств по Договору, которое явилось следствием наступления обстоятельств непреодолимой силы (пожар, наводнение, эпидемия, землетрясение и др.), возникших после заключения Договора, которые Стороны не могли предвидеть или предотвратить разумными мерами.</w:t>
            </w:r>
          </w:p>
        </w:tc>
      </w:tr>
      <w:tr w:rsidR="00EF0312" w:rsidRPr="00114746" w14:paraId="7581435A" w14:textId="77777777" w:rsidTr="00EF0312">
        <w:trPr>
          <w:trHeight w:val="621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2C61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В случае наступления форс-мажорных обстоятельств Сторона, заявляющая о невозможности исполнения своих обязательств по этой причине, извещает другую Сторону в письменной форме (заказным письмом с уведомлением) об этих обстоятельствах. Условия Договора могут предусматривать иную форму уведомления.</w:t>
            </w:r>
          </w:p>
        </w:tc>
      </w:tr>
      <w:tr w:rsidR="00EF0312" w:rsidRPr="0006299A" w14:paraId="0DC0EC09" w14:textId="77777777" w:rsidTr="00EF0312">
        <w:trPr>
          <w:trHeight w:val="502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C3C9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Уведомление должно содержать сведения о характере этих обстоятельств, а также оценку их воздействия на возможность исполнения обязательств по Договору.</w:t>
            </w:r>
          </w:p>
        </w:tc>
      </w:tr>
      <w:tr w:rsidR="00EF0312" w:rsidRPr="0006299A" w14:paraId="543F935E" w14:textId="77777777" w:rsidTr="00EF0312">
        <w:trPr>
          <w:trHeight w:val="552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CC0B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Документ, выдаваемый Стороне Торгово-промышленной палатой, является достаточным доказательством наличия и продолжительности действия вышеуказанных обстоятельств.</w:t>
            </w:r>
          </w:p>
        </w:tc>
      </w:tr>
      <w:tr w:rsidR="00EF0312" w:rsidRPr="0006299A" w14:paraId="37682841" w14:textId="77777777" w:rsidTr="00EF0312">
        <w:trPr>
          <w:trHeight w:val="621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6108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Неизвещение другой Стороны о форс-мажорных обстоятельствах в течение </w:t>
            </w:r>
            <w:r w:rsidRPr="00B40C90">
              <w:rPr>
                <w:rFonts w:ascii="Times New Roman" w:hAnsi="Times New Roman" w:cs="Times New Roman"/>
                <w:sz w:val="22"/>
                <w:szCs w:val="22"/>
              </w:rPr>
              <w:t>15-ти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дней с момента их наступления лишает Сторону, подпавшую под действие таких обстоятельств, права ссылаться на них в качестве основания неисполнения своих обязательств по Договору.</w:t>
            </w:r>
          </w:p>
        </w:tc>
      </w:tr>
      <w:tr w:rsidR="00EF0312" w:rsidRPr="0006299A" w14:paraId="08B691B7" w14:textId="77777777" w:rsidTr="00EF0312">
        <w:trPr>
          <w:trHeight w:val="621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0FDE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Не считается форс-мажорными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обстоятельствами, в частности, связанные с нарушением обязательств со стороны контрагентов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я, отсутствие у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я нужной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и, отсутствие у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я необходимых денежных средств, возникновение каких-либо проблем технического, организационного, юридического и пр. характера на производстве, складе, офисе и т.д., совершение в отношении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я неправомерных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действий со стороны третьих лиц или государственных органов, повышение цен либо валютных курсов.</w:t>
            </w:r>
          </w:p>
        </w:tc>
      </w:tr>
      <w:tr w:rsidR="00EF0312" w:rsidRPr="000D0174" w14:paraId="3EAC4EB1" w14:textId="77777777" w:rsidTr="00EF0312">
        <w:trPr>
          <w:trHeight w:val="41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D9B1" w14:textId="77777777" w:rsidR="00EF0312" w:rsidRPr="000D0174" w:rsidRDefault="00EF0312" w:rsidP="005F5017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sz w:val="22"/>
                <w:szCs w:val="22"/>
              </w:rPr>
            </w:pPr>
            <w:r w:rsidRPr="000D0174">
              <w:rPr>
                <w:b/>
                <w:bCs/>
                <w:sz w:val="28"/>
                <w:szCs w:val="28"/>
                <w:lang w:val="ru-RU"/>
              </w:rPr>
              <w:t>Споры</w:t>
            </w:r>
          </w:p>
        </w:tc>
      </w:tr>
      <w:tr w:rsidR="00EF0312" w:rsidRPr="0006299A" w14:paraId="6BECE6DA" w14:textId="77777777" w:rsidTr="00EF0312">
        <w:trPr>
          <w:trHeight w:val="329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3ABA6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К отношениям Сторон по Договору применяется законодательство Российской Федерации.</w:t>
            </w:r>
          </w:p>
        </w:tc>
      </w:tr>
      <w:tr w:rsidR="00EF0312" w:rsidRPr="0006299A" w14:paraId="7F11CDBB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3A98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Стороны разрешают все споры по Договору или в связи с ним в претензионном порядке.</w:t>
            </w:r>
          </w:p>
        </w:tc>
      </w:tr>
      <w:tr w:rsidR="00EF0312" w:rsidRPr="0006299A" w14:paraId="690B57AC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6A27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Сторона, получившая претензию, должна 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алогичным способом в течение семи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дней предоставить мотивированный ответ на нее. Для отдельных видов претензий Договор и приложения могут содержать другие сроки для ответа.</w:t>
            </w:r>
          </w:p>
        </w:tc>
      </w:tr>
      <w:tr w:rsidR="00EF0312" w:rsidRPr="0006299A" w14:paraId="7770C066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44D6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Если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ь не представил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у мотивированных возражений на претензию в установленный срок для ответа, требования в претензии считаются признанными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ем в полном объеме, в том числе по смыслу ст. 203 Гражданского кодекса. В этом случае датой признания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ем требований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а будет считаться дата, следующая за последним днем установленного для ответа срока.</w:t>
            </w:r>
          </w:p>
        </w:tc>
      </w:tr>
      <w:tr w:rsidR="00EF0312" w:rsidRPr="0006299A" w14:paraId="68B9E5EA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F03B" w14:textId="690CDC6A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При недостижении Сторонами согласия в претензионном порядке все споры и разногласия передаются на рассмотрение в Арби</w:t>
            </w:r>
            <w:r w:rsidR="00AF3469">
              <w:rPr>
                <w:rFonts w:ascii="Times New Roman" w:hAnsi="Times New Roman" w:cs="Times New Roman"/>
                <w:sz w:val="22"/>
                <w:szCs w:val="22"/>
              </w:rPr>
              <w:t>тражный суд Краснодарского края.</w:t>
            </w:r>
          </w:p>
        </w:tc>
      </w:tr>
      <w:tr w:rsidR="00EF0312" w:rsidRPr="000D0174" w14:paraId="715EC00E" w14:textId="77777777" w:rsidTr="007929A8">
        <w:trPr>
          <w:trHeight w:val="386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4415" w14:textId="77777777" w:rsidR="00EF0312" w:rsidRPr="00857168" w:rsidRDefault="00EF0312" w:rsidP="005F5017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sz w:val="22"/>
                <w:szCs w:val="22"/>
                <w:lang w:val="ru-RU"/>
              </w:rPr>
            </w:pPr>
            <w:r w:rsidRPr="00857168">
              <w:rPr>
                <w:b/>
                <w:bCs/>
                <w:sz w:val="28"/>
                <w:szCs w:val="28"/>
                <w:lang w:val="ru-RU"/>
              </w:rPr>
              <w:t>Срок договора. Расторжение договора</w:t>
            </w:r>
          </w:p>
        </w:tc>
      </w:tr>
      <w:tr w:rsidR="00EF0312" w:rsidRPr="0006299A" w14:paraId="606C8BDF" w14:textId="77777777" w:rsidTr="007929A8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ABE8A" w14:textId="77777777" w:rsidR="00EF0312" w:rsidRPr="00857168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7168">
              <w:rPr>
                <w:rFonts w:ascii="Times New Roman" w:hAnsi="Times New Roman" w:cs="Times New Roman"/>
                <w:sz w:val="22"/>
                <w:szCs w:val="22"/>
              </w:rPr>
              <w:t>Договор и приложения к нему заключены на неопределенный срок.</w:t>
            </w:r>
          </w:p>
        </w:tc>
      </w:tr>
      <w:tr w:rsidR="00EF0312" w:rsidRPr="00357AB9" w14:paraId="69F44570" w14:textId="77777777" w:rsidTr="007929A8">
        <w:trPr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DEC0" w14:textId="77777777" w:rsidR="00EF0312" w:rsidRPr="00857168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7168">
              <w:rPr>
                <w:rFonts w:ascii="Times New Roman" w:hAnsi="Times New Roman" w:cs="Times New Roman"/>
                <w:sz w:val="22"/>
                <w:szCs w:val="22"/>
              </w:rPr>
              <w:t>Каждая из Сторон вправе в одностороннем порядке отказаться от исполнения Догово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ра, уведомив другую Сторону </w:t>
            </w:r>
            <w:r w:rsidRPr="00882251">
              <w:rPr>
                <w:rFonts w:ascii="Times New Roman" w:hAnsi="Times New Roman" w:cs="Times New Roman"/>
                <w:sz w:val="22"/>
                <w:szCs w:val="22"/>
              </w:rPr>
              <w:t>за 90 дней.</w:t>
            </w:r>
          </w:p>
        </w:tc>
      </w:tr>
      <w:tr w:rsidR="00EF0312" w:rsidRPr="0006299A" w14:paraId="6A70BFFC" w14:textId="77777777" w:rsidTr="00EF0312">
        <w:trPr>
          <w:trHeight w:val="89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8C3C9" w14:textId="77777777" w:rsidR="00EF0312" w:rsidRPr="00736E51" w:rsidRDefault="00EF0312" w:rsidP="00EF0312">
            <w:pPr>
              <w:pStyle w:val="a9"/>
              <w:numPr>
                <w:ilvl w:val="1"/>
                <w:numId w:val="1"/>
              </w:numPr>
              <w:ind w:left="589" w:hanging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Если Производитель допустил одно из следующих нарушений Договора:</w:t>
            </w:r>
          </w:p>
          <w:p w14:paraId="601BD7A6" w14:textId="77777777" w:rsidR="00EF0312" w:rsidRPr="00D07F0E" w:rsidRDefault="00EF0312" w:rsidP="00D07F0E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поставку продукцию ненадлежащего качества;</w:t>
            </w:r>
          </w:p>
          <w:p w14:paraId="272CEF25" w14:textId="77777777" w:rsidR="00EF0312" w:rsidRPr="00D07F0E" w:rsidRDefault="00EF0312" w:rsidP="00D07F0E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два и более раза в течение календарного года непоставку, недопоставку,</w:t>
            </w:r>
            <w:r w:rsidRPr="00D07F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несоблюдение сроков поставки,</w:t>
            </w:r>
            <w:r w:rsidRPr="00D07F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поставку по несогласованным ценам,</w:t>
            </w:r>
            <w:r w:rsidRPr="00D07F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нарушение требований к штрихкодированию,</w:t>
            </w:r>
          </w:p>
          <w:p w14:paraId="01DF313E" w14:textId="77777777" w:rsidR="00EF0312" w:rsidRPr="00104196" w:rsidRDefault="00EF0312" w:rsidP="00EF0312">
            <w:pPr>
              <w:ind w:left="567"/>
              <w:jc w:val="both"/>
              <w:rPr>
                <w:b/>
                <w:sz w:val="22"/>
                <w:szCs w:val="22"/>
                <w:highlight w:val="yellow"/>
                <w:lang w:val="ru-RU"/>
              </w:rPr>
            </w:pPr>
            <w:r w:rsidRPr="00736E51">
              <w:rPr>
                <w:sz w:val="22"/>
                <w:szCs w:val="22"/>
                <w:lang w:val="ru-RU"/>
              </w:rPr>
              <w:t>Заказчик вправе в одностороннем порядке отказаться от исполнения Договора, уведомив Производителя за пять дней.</w:t>
            </w:r>
          </w:p>
        </w:tc>
      </w:tr>
      <w:tr w:rsidR="00EF0312" w:rsidRPr="0006299A" w14:paraId="382C71E5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03B0" w14:textId="77777777" w:rsidR="00EF0312" w:rsidRPr="00857168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jc w:val="left"/>
              <w:rPr>
                <w:sz w:val="22"/>
                <w:szCs w:val="22"/>
                <w:lang w:val="ru-RU"/>
              </w:rPr>
            </w:pPr>
            <w:r w:rsidRPr="00857168">
              <w:rPr>
                <w:sz w:val="22"/>
                <w:szCs w:val="22"/>
                <w:lang w:val="ru-RU"/>
              </w:rPr>
              <w:t>Расторжение договора при одностороннем отказе от его исполнения происходит в следующем порядке:</w:t>
            </w:r>
          </w:p>
          <w:p w14:paraId="50D438F3" w14:textId="77777777" w:rsidR="00EF0312" w:rsidRPr="00857168" w:rsidRDefault="00EF0312" w:rsidP="00D07F0E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7168">
              <w:rPr>
                <w:rFonts w:ascii="Times New Roman" w:hAnsi="Times New Roman" w:cs="Times New Roman"/>
                <w:sz w:val="22"/>
                <w:szCs w:val="22"/>
              </w:rPr>
              <w:t>Сторона должна направить другой Стороне по указанному в Договоре адресу электронной почты скан-копию уведомления об отказе с подписью уполномоченного лица и оттиском печати;</w:t>
            </w:r>
          </w:p>
          <w:p w14:paraId="78999D17" w14:textId="77777777" w:rsidR="00EF0312" w:rsidRPr="00857168" w:rsidRDefault="00EF0312" w:rsidP="00D07F0E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71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расторгается по истечении срока уведомления.</w:t>
            </w:r>
          </w:p>
        </w:tc>
      </w:tr>
      <w:tr w:rsidR="00EF0312" w:rsidRPr="0006299A" w14:paraId="31358700" w14:textId="77777777" w:rsidTr="00E24E13">
        <w:trPr>
          <w:trHeight w:val="30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A1F75" w14:textId="77777777" w:rsidR="00EF0312" w:rsidRPr="00857168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jc w:val="left"/>
              <w:rPr>
                <w:sz w:val="22"/>
                <w:szCs w:val="22"/>
                <w:lang w:val="ru-RU"/>
              </w:rPr>
            </w:pPr>
            <w:r w:rsidRPr="00857168">
              <w:rPr>
                <w:sz w:val="22"/>
                <w:szCs w:val="22"/>
                <w:lang w:val="ru-RU"/>
              </w:rPr>
              <w:lastRenderedPageBreak/>
              <w:t>Производитель прекращает закупку упаковочного материала при отказе любой из Сторон от Договора.</w:t>
            </w:r>
          </w:p>
        </w:tc>
      </w:tr>
      <w:tr w:rsidR="00EF0312" w:rsidRPr="0006299A" w14:paraId="017ACE5E" w14:textId="77777777" w:rsidTr="00E24E13">
        <w:trPr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C704" w14:textId="77777777" w:rsidR="00EF0312" w:rsidRPr="00736E51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736E51">
              <w:rPr>
                <w:sz w:val="22"/>
                <w:szCs w:val="22"/>
                <w:lang w:val="ru-RU"/>
              </w:rPr>
              <w:t>В случае прекращения Договора либо поставок продукции из-за отказа Заказчика от изменения цены Заказчик гарантирует, что приобретет продукцию, которая уже произведена:</w:t>
            </w:r>
          </w:p>
          <w:p w14:paraId="3347D140" w14:textId="77777777" w:rsidR="00EF0312" w:rsidRPr="00736E51" w:rsidRDefault="00EF0312" w:rsidP="00D07F0E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в количестве, равном согласованному к закупке количеству упаковочного материала;</w:t>
            </w:r>
          </w:p>
          <w:p w14:paraId="65335432" w14:textId="77777777" w:rsidR="00EF0312" w:rsidRPr="00736E51" w:rsidRDefault="00EF0312" w:rsidP="00D07F0E">
            <w:pPr>
              <w:pStyle w:val="a9"/>
              <w:numPr>
                <w:ilvl w:val="0"/>
                <w:numId w:val="26"/>
              </w:numPr>
              <w:ind w:left="1449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6E51">
              <w:rPr>
                <w:rFonts w:ascii="Times New Roman" w:hAnsi="Times New Roman" w:cs="Times New Roman"/>
                <w:sz w:val="22"/>
                <w:szCs w:val="22"/>
              </w:rPr>
              <w:t>по ранее согласованной Сторонами цене.</w:t>
            </w:r>
          </w:p>
          <w:p w14:paraId="7D31FB18" w14:textId="77777777" w:rsidR="00EF0312" w:rsidRPr="00736E51" w:rsidRDefault="00EF0312" w:rsidP="00EF0312">
            <w:pPr>
              <w:ind w:left="567"/>
              <w:jc w:val="both"/>
              <w:rPr>
                <w:sz w:val="22"/>
                <w:szCs w:val="22"/>
                <w:lang w:val="ru-RU"/>
              </w:rPr>
            </w:pPr>
            <w:r w:rsidRPr="00736E51">
              <w:rPr>
                <w:sz w:val="22"/>
                <w:szCs w:val="22"/>
                <w:lang w:val="ru-RU"/>
              </w:rPr>
              <w:t>Гарантия не действует, если Заказчик отказался от исполнения Договора из-за нарушений Производителя.</w:t>
            </w:r>
          </w:p>
        </w:tc>
      </w:tr>
      <w:tr w:rsidR="00EF0312" w:rsidRPr="0006299A" w14:paraId="759333A3" w14:textId="77777777" w:rsidTr="00E24E13">
        <w:trPr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AF5C" w14:textId="77777777" w:rsidR="00EF0312" w:rsidRPr="00882251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595" w:hanging="567"/>
              <w:rPr>
                <w:sz w:val="22"/>
                <w:szCs w:val="22"/>
                <w:lang w:val="ru-RU"/>
              </w:rPr>
            </w:pPr>
            <w:r w:rsidRPr="00882251">
              <w:rPr>
                <w:sz w:val="22"/>
                <w:szCs w:val="22"/>
                <w:lang w:val="ru-RU"/>
              </w:rPr>
              <w:t>Производитель утилизирует оставшийся упаковочный материал в течение пяти рабочих дней с момента прекращения Договора и предоставляет Заказчику акты об этом.</w:t>
            </w:r>
          </w:p>
        </w:tc>
      </w:tr>
      <w:tr w:rsidR="00EF0312" w:rsidRPr="0006299A" w14:paraId="0E8DF086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EA01" w14:textId="77777777" w:rsidR="00EF0312" w:rsidRPr="00736E51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736E51">
              <w:rPr>
                <w:sz w:val="22"/>
                <w:szCs w:val="22"/>
                <w:lang w:val="ru-RU"/>
              </w:rPr>
              <w:t>Прекращение Договора не освобождает Стороны от исполнения обязательств, предусмотренных им, которые не были исполнены на момент прекращения Договора.</w:t>
            </w:r>
          </w:p>
        </w:tc>
      </w:tr>
      <w:tr w:rsidR="00EF0312" w:rsidRPr="000D0174" w14:paraId="1AD70D82" w14:textId="77777777" w:rsidTr="00EF0312">
        <w:trPr>
          <w:trHeight w:val="368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F515" w14:textId="77777777" w:rsidR="00EF0312" w:rsidRPr="000D0174" w:rsidRDefault="00EF0312" w:rsidP="00DD6EA2">
            <w:pPr>
              <w:pStyle w:val="a3"/>
              <w:numPr>
                <w:ilvl w:val="0"/>
                <w:numId w:val="1"/>
              </w:numPr>
              <w:tabs>
                <w:tab w:val="left" w:pos="34"/>
              </w:tabs>
              <w:spacing w:before="120" w:after="120"/>
              <w:ind w:left="590" w:hanging="556"/>
              <w:jc w:val="left"/>
              <w:rPr>
                <w:sz w:val="22"/>
                <w:szCs w:val="22"/>
              </w:rPr>
            </w:pPr>
            <w:r w:rsidRPr="000D0174">
              <w:rPr>
                <w:b/>
                <w:bCs/>
                <w:sz w:val="28"/>
                <w:szCs w:val="28"/>
                <w:lang w:val="ru-RU"/>
              </w:rPr>
              <w:t>Документооборот</w:t>
            </w:r>
          </w:p>
        </w:tc>
      </w:tr>
      <w:tr w:rsidR="00EF0312" w:rsidRPr="0006299A" w14:paraId="4A0C71BF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9672" w14:textId="77777777" w:rsidR="00AD7E10" w:rsidRPr="00AD7E10" w:rsidRDefault="00AD7E10" w:rsidP="00AD7E10">
            <w:pPr>
              <w:pStyle w:val="a9"/>
              <w:numPr>
                <w:ilvl w:val="1"/>
                <w:numId w:val="29"/>
              </w:numPr>
              <w:suppressAutoHyphens/>
              <w:spacing w:line="256" w:lineRule="auto"/>
              <w:ind w:left="467" w:hanging="4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E10">
              <w:rPr>
                <w:rFonts w:ascii="Times New Roman" w:hAnsi="Times New Roman" w:cs="Times New Roman"/>
                <w:sz w:val="22"/>
                <w:szCs w:val="22"/>
              </w:rPr>
              <w:t>Документооборот по Договору осуществляется посредством:</w:t>
            </w:r>
          </w:p>
          <w:p w14:paraId="392F5534" w14:textId="77777777" w:rsidR="00AD7E10" w:rsidRPr="00AD7E10" w:rsidRDefault="00AD7E10" w:rsidP="00AD7E10">
            <w:pPr>
              <w:pStyle w:val="a9"/>
              <w:numPr>
                <w:ilvl w:val="0"/>
                <w:numId w:val="32"/>
              </w:numPr>
              <w:suppressAutoHyphens/>
              <w:spacing w:line="256" w:lineRule="auto"/>
              <w:ind w:hanging="2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E10">
              <w:rPr>
                <w:rFonts w:ascii="Times New Roman" w:hAnsi="Times New Roman" w:cs="Times New Roman"/>
                <w:sz w:val="22"/>
                <w:szCs w:val="22"/>
              </w:rPr>
              <w:t>почтовых и курьерских служб, передачи нарочным;</w:t>
            </w:r>
          </w:p>
          <w:p w14:paraId="67E471CC" w14:textId="77777777" w:rsidR="00AD7E10" w:rsidRPr="00AD7E10" w:rsidRDefault="00AD7E10" w:rsidP="00AD7E10">
            <w:pPr>
              <w:pStyle w:val="a9"/>
              <w:numPr>
                <w:ilvl w:val="0"/>
                <w:numId w:val="32"/>
              </w:numPr>
              <w:suppressAutoHyphens/>
              <w:spacing w:line="256" w:lineRule="auto"/>
              <w:ind w:hanging="2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E10">
              <w:rPr>
                <w:rFonts w:ascii="Times New Roman" w:hAnsi="Times New Roman" w:cs="Times New Roman"/>
                <w:sz w:val="22"/>
                <w:szCs w:val="22"/>
              </w:rPr>
              <w:t>ЭДО;</w:t>
            </w:r>
          </w:p>
          <w:p w14:paraId="0FD69E96" w14:textId="77777777" w:rsidR="00AD7E10" w:rsidRPr="00AD7E10" w:rsidRDefault="00AD7E10" w:rsidP="00AD7E10">
            <w:pPr>
              <w:pStyle w:val="a9"/>
              <w:numPr>
                <w:ilvl w:val="0"/>
                <w:numId w:val="32"/>
              </w:numPr>
              <w:suppressAutoHyphens/>
              <w:spacing w:line="256" w:lineRule="auto"/>
              <w:ind w:hanging="2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E10">
              <w:rPr>
                <w:rFonts w:ascii="Times New Roman" w:hAnsi="Times New Roman" w:cs="Times New Roman"/>
                <w:sz w:val="22"/>
                <w:szCs w:val="22"/>
              </w:rPr>
              <w:t>электронных информационных систем;</w:t>
            </w:r>
          </w:p>
          <w:p w14:paraId="2071D531" w14:textId="328412EB" w:rsidR="00EF0312" w:rsidRPr="00AD7E10" w:rsidRDefault="00AD7E10" w:rsidP="00AD7E10">
            <w:pPr>
              <w:pStyle w:val="a9"/>
              <w:numPr>
                <w:ilvl w:val="0"/>
                <w:numId w:val="32"/>
              </w:numPr>
              <w:suppressAutoHyphens/>
              <w:spacing w:line="256" w:lineRule="auto"/>
              <w:ind w:hanging="2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D7E10">
              <w:rPr>
                <w:rFonts w:ascii="Times New Roman" w:hAnsi="Times New Roman" w:cs="Times New Roman"/>
                <w:sz w:val="22"/>
                <w:szCs w:val="22"/>
              </w:rPr>
              <w:t>средств электронной и иной связи.</w:t>
            </w:r>
          </w:p>
        </w:tc>
      </w:tr>
      <w:tr w:rsidR="00EF0312" w:rsidRPr="0006299A" w14:paraId="43932DA3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48806" w14:textId="0D9DCD0E" w:rsidR="00EF0312" w:rsidRPr="00AD7E10" w:rsidRDefault="00AD7E10" w:rsidP="00AD7E10">
            <w:pPr>
              <w:pStyle w:val="a3"/>
              <w:numPr>
                <w:ilvl w:val="1"/>
                <w:numId w:val="29"/>
              </w:numPr>
              <w:tabs>
                <w:tab w:val="left" w:pos="33"/>
              </w:tabs>
              <w:spacing w:line="256" w:lineRule="auto"/>
              <w:ind w:left="601" w:hanging="567"/>
              <w:jc w:val="left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Порядок использования ЭДО согласован в приложении 11.</w:t>
            </w:r>
          </w:p>
        </w:tc>
      </w:tr>
      <w:tr w:rsidR="00EF0312" w:rsidRPr="00AD7E10" w14:paraId="4ECB6AE8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AF99" w14:textId="703464B1" w:rsidR="00EF0312" w:rsidRPr="00AD7E10" w:rsidRDefault="00AD7E10" w:rsidP="00AD7E10">
            <w:pPr>
              <w:pStyle w:val="a9"/>
              <w:numPr>
                <w:ilvl w:val="1"/>
                <w:numId w:val="29"/>
              </w:numPr>
              <w:spacing w:line="256" w:lineRule="auto"/>
              <w:ind w:left="589" w:hanging="567"/>
              <w:jc w:val="both"/>
              <w:rPr>
                <w:sz w:val="22"/>
                <w:szCs w:val="22"/>
              </w:rPr>
            </w:pPr>
            <w:r w:rsidRPr="00AD7E10">
              <w:rPr>
                <w:rFonts w:ascii="Times New Roman" w:eastAsia="Times New Roman" w:hAnsi="Times New Roman" w:cs="Times New Roman"/>
                <w:color w:val="000000"/>
                <w:kern w:val="2"/>
                <w:sz w:val="22"/>
                <w:szCs w:val="22"/>
                <w:lang w:eastAsia="zh-CN"/>
              </w:rPr>
              <w:t>Электронная информационная система Заказчика:</w:t>
            </w:r>
          </w:p>
        </w:tc>
      </w:tr>
      <w:tr w:rsidR="00AD7E10" w:rsidRPr="0006299A" w14:paraId="1B985FF1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164D" w14:textId="52B96C0A" w:rsidR="00AD7E10" w:rsidRPr="00AD7E10" w:rsidRDefault="00AD7E10" w:rsidP="00AD7E10">
            <w:pPr>
              <w:pStyle w:val="a3"/>
              <w:numPr>
                <w:ilvl w:val="1"/>
                <w:numId w:val="33"/>
              </w:numPr>
              <w:tabs>
                <w:tab w:val="left" w:pos="33"/>
              </w:tabs>
              <w:spacing w:line="256" w:lineRule="auto"/>
              <w:ind w:left="873" w:hanging="284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 xml:space="preserve">порядок регистрации в электронной информационной системе Заказчика SRM 2.0 (далее – Система Заказчика) и её использования для документооборота Сторон установлены в инструкции на сайте Заказчика </w:t>
            </w:r>
            <w:hyperlink r:id="rId8" w:history="1">
              <w:r w:rsidRPr="00AD7E10">
                <w:rPr>
                  <w:rStyle w:val="af3"/>
                  <w:color w:val="auto"/>
                  <w:sz w:val="22"/>
                  <w:szCs w:val="22"/>
                  <w:lang w:val="ru-RU"/>
                </w:rPr>
                <w:t>https://magnit.ru/</w:t>
              </w:r>
            </w:hyperlink>
            <w:r w:rsidRPr="00AD7E10">
              <w:rPr>
                <w:sz w:val="22"/>
                <w:szCs w:val="22"/>
                <w:lang w:val="ru-RU"/>
              </w:rPr>
              <w:t xml:space="preserve"> в разделе «Поставщикам» (далее – Инструкция).</w:t>
            </w:r>
          </w:p>
        </w:tc>
      </w:tr>
      <w:tr w:rsidR="00AD7E10" w:rsidRPr="0006299A" w14:paraId="18E277CC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0787" w14:textId="23B5C0FA" w:rsidR="00AD7E10" w:rsidRPr="00AD7E10" w:rsidRDefault="00AD7E10" w:rsidP="00AD7E10">
            <w:pPr>
              <w:pStyle w:val="a3"/>
              <w:numPr>
                <w:ilvl w:val="1"/>
                <w:numId w:val="33"/>
              </w:numPr>
              <w:tabs>
                <w:tab w:val="left" w:pos="33"/>
              </w:tabs>
              <w:spacing w:line="256" w:lineRule="auto"/>
              <w:ind w:left="873" w:hanging="284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Производитель обязуется зарегистрироваться в Системе Заказчика в течение 5 (пяти) календарных дней с момента заключения Договора. Регистрация в Системе Заказчика означает ознакомление Производителя с Инструкцией и его согласие на осуществление документооборота в Системе Заказчика по правилам, установленным в Инструкции.</w:t>
            </w:r>
          </w:p>
        </w:tc>
      </w:tr>
      <w:tr w:rsidR="00AD7E10" w:rsidRPr="0006299A" w14:paraId="5A4D4E88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A3D0" w14:textId="7EBA3F28" w:rsidR="00AD7E10" w:rsidRPr="00AD7E10" w:rsidRDefault="00AD7E10" w:rsidP="00AD7E10">
            <w:pPr>
              <w:pStyle w:val="a3"/>
              <w:numPr>
                <w:ilvl w:val="1"/>
                <w:numId w:val="33"/>
              </w:numPr>
              <w:tabs>
                <w:tab w:val="left" w:pos="33"/>
              </w:tabs>
              <w:spacing w:line="256" w:lineRule="auto"/>
              <w:ind w:left="873" w:hanging="284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о дате начала документооборота в Системе Заказчика Заказчик уведомит Производителя не менее чем за 10 (десять) календарных дней. С даты, указанной в уведомлении Заказчика, документооборот осуществляется в Системе Заказчика в объеме и порядке, установленных Инструкцией.</w:t>
            </w:r>
          </w:p>
        </w:tc>
      </w:tr>
      <w:tr w:rsidR="00AD7E10" w:rsidRPr="0006299A" w14:paraId="147CFE29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ADDE" w14:textId="4567B0B3" w:rsidR="00AD7E10" w:rsidRPr="00AD7E10" w:rsidRDefault="00AD7E10" w:rsidP="00AD7E10">
            <w:pPr>
              <w:pStyle w:val="a3"/>
              <w:numPr>
                <w:ilvl w:val="1"/>
                <w:numId w:val="33"/>
              </w:numPr>
              <w:tabs>
                <w:tab w:val="left" w:pos="33"/>
              </w:tabs>
              <w:spacing w:line="256" w:lineRule="auto"/>
              <w:ind w:left="873" w:hanging="284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адреса электронной почты Производителя для регистрации в Системе Заказчика указаны в приложении 7.</w:t>
            </w:r>
          </w:p>
        </w:tc>
      </w:tr>
      <w:tr w:rsidR="00AD7E10" w:rsidRPr="00AD7E10" w14:paraId="5B869B16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7F74A" w14:textId="3570F381" w:rsidR="00AD7E10" w:rsidRPr="00AD7E10" w:rsidRDefault="00AD7E10" w:rsidP="00AD7E10">
            <w:pPr>
              <w:pStyle w:val="a3"/>
              <w:numPr>
                <w:ilvl w:val="1"/>
                <w:numId w:val="29"/>
              </w:numPr>
              <w:tabs>
                <w:tab w:val="left" w:pos="33"/>
              </w:tabs>
              <w:spacing w:line="256" w:lineRule="auto"/>
              <w:ind w:left="601" w:hanging="567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Электронная почта:</w:t>
            </w:r>
          </w:p>
        </w:tc>
      </w:tr>
      <w:tr w:rsidR="00AD7E10" w:rsidRPr="0006299A" w14:paraId="3A502267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88697" w14:textId="3508FE63" w:rsidR="00AD7E10" w:rsidRPr="00AD7E10" w:rsidRDefault="00AD7E10" w:rsidP="00AD7E10">
            <w:pPr>
              <w:pStyle w:val="a3"/>
              <w:numPr>
                <w:ilvl w:val="1"/>
                <w:numId w:val="34"/>
              </w:numPr>
              <w:tabs>
                <w:tab w:val="left" w:pos="33"/>
              </w:tabs>
              <w:spacing w:line="256" w:lineRule="auto"/>
              <w:ind w:left="873" w:hanging="284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в случаях, предусмотренных Инструкцией, актуализация адресов электронной почты осуществляется Производителем в Системе Заказчика.</w:t>
            </w:r>
          </w:p>
        </w:tc>
      </w:tr>
      <w:tr w:rsidR="00AD7E10" w:rsidRPr="0006299A" w14:paraId="74832BD0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D06A5" w14:textId="55C1BFEF" w:rsidR="00AD7E10" w:rsidRPr="00AD7E10" w:rsidRDefault="00AD7E10" w:rsidP="00AD7E10">
            <w:pPr>
              <w:pStyle w:val="a3"/>
              <w:numPr>
                <w:ilvl w:val="1"/>
                <w:numId w:val="34"/>
              </w:numPr>
              <w:tabs>
                <w:tab w:val="left" w:pos="33"/>
              </w:tabs>
              <w:spacing w:line="256" w:lineRule="auto"/>
              <w:ind w:left="873" w:hanging="284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в остальных случаях для изменения информации об адресах электронной почты, используемых Производителем для взаимодействия с Заказчиком, Производитель обязан направить уведомление на фирменном бланке, с подписью уполномоченного лица и печатью Производителя. Изменения вступают в силу по истечении 5 (пяти) рабочих дней с даты поступления уведомления Заказчику.</w:t>
            </w:r>
          </w:p>
          <w:p w14:paraId="2F449133" w14:textId="4323E1DF" w:rsidR="00AD7E10" w:rsidRPr="00AD7E10" w:rsidRDefault="00AD7E10" w:rsidP="00AD7E10">
            <w:pPr>
              <w:pStyle w:val="a3"/>
              <w:tabs>
                <w:tab w:val="left" w:pos="33"/>
              </w:tabs>
              <w:spacing w:line="256" w:lineRule="auto"/>
              <w:ind w:left="873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До вступления изменений в силу Заказчик использует ранее предоставленные адреса электронной почты Производителя.</w:t>
            </w:r>
          </w:p>
        </w:tc>
      </w:tr>
      <w:tr w:rsidR="00AD7E10" w:rsidRPr="0006299A" w14:paraId="6E9E7B05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C60B" w14:textId="10AF2CB6" w:rsidR="00AD7E10" w:rsidRPr="00AF3469" w:rsidRDefault="00AD7E10" w:rsidP="00674854">
            <w:pPr>
              <w:pStyle w:val="a3"/>
              <w:numPr>
                <w:ilvl w:val="1"/>
                <w:numId w:val="34"/>
              </w:numPr>
              <w:tabs>
                <w:tab w:val="left" w:pos="33"/>
              </w:tabs>
              <w:spacing w:line="256" w:lineRule="auto"/>
              <w:ind w:left="873" w:hanging="284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Производитель самостоятельно несёт ответственность за любые последствия, связанные с несвоевременной актуализацией информации об используемых им адресах электронной почты.</w:t>
            </w:r>
          </w:p>
        </w:tc>
      </w:tr>
      <w:tr w:rsidR="00AD7E10" w:rsidRPr="0006299A" w14:paraId="39B31E9A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092E" w14:textId="085F8310" w:rsidR="00AD7E10" w:rsidRPr="00AD7E10" w:rsidRDefault="00AD7E10" w:rsidP="00AD7E10">
            <w:pPr>
              <w:pStyle w:val="a3"/>
              <w:numPr>
                <w:ilvl w:val="1"/>
                <w:numId w:val="29"/>
              </w:numPr>
              <w:tabs>
                <w:tab w:val="left" w:pos="33"/>
              </w:tabs>
              <w:spacing w:line="256" w:lineRule="auto"/>
              <w:ind w:left="601" w:hanging="567"/>
              <w:rPr>
                <w:kern w:val="2"/>
                <w:sz w:val="22"/>
                <w:szCs w:val="22"/>
                <w:lang w:val="ru-RU"/>
              </w:rPr>
            </w:pPr>
            <w:r w:rsidRPr="00AD7E10">
              <w:rPr>
                <w:sz w:val="22"/>
                <w:szCs w:val="22"/>
                <w:lang w:val="ru-RU"/>
              </w:rPr>
              <w:t>Документы, направленные с использованием электронных информационных систем, средств электронной и иной связи, признаются юридически эквивалентными документам, составленным в письменной форме, при условии возможности установить Сторону, от которой они исходят, и могут использоваться в качестве письменных доказательств в суде.</w:t>
            </w:r>
          </w:p>
        </w:tc>
      </w:tr>
      <w:tr w:rsidR="00EF0312" w:rsidRPr="008E58BC" w14:paraId="2E7F2ECA" w14:textId="77777777" w:rsidTr="00EF0312">
        <w:trPr>
          <w:trHeight w:val="338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24D7" w14:textId="77777777" w:rsidR="00EF0312" w:rsidRPr="000D0174" w:rsidRDefault="00EF0312" w:rsidP="00125EBA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sz w:val="22"/>
                <w:szCs w:val="22"/>
                <w:lang w:val="ru-RU"/>
              </w:rPr>
            </w:pPr>
            <w:r w:rsidRPr="000D0174">
              <w:rPr>
                <w:b/>
                <w:bCs/>
                <w:sz w:val="28"/>
                <w:szCs w:val="28"/>
                <w:lang w:val="ru-RU"/>
              </w:rPr>
              <w:t>Заключительные положения</w:t>
            </w:r>
          </w:p>
        </w:tc>
      </w:tr>
      <w:tr w:rsidR="00EF0312" w:rsidRPr="0006299A" w14:paraId="14B2B0DB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2B766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601" w:hanging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Размер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штрафов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и порядок их начисления, иная ответственность за нарушение условий Дого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вора установлены в приложении 10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F0312" w:rsidRPr="0006299A" w14:paraId="37163D03" w14:textId="77777777" w:rsidTr="00E24E13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76B25" w14:textId="77777777" w:rsidR="00EF0312" w:rsidRPr="000D0174" w:rsidRDefault="00EF0312" w:rsidP="00EF0312">
            <w:pPr>
              <w:pStyle w:val="a9"/>
              <w:numPr>
                <w:ilvl w:val="1"/>
                <w:numId w:val="1"/>
              </w:numPr>
              <w:ind w:left="601" w:hanging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Все сроки по Договору исчисляются в календарных днях, если условиями конкретных пунктов Договора прямо не предусмотрено иное. </w:t>
            </w:r>
          </w:p>
        </w:tc>
      </w:tr>
      <w:tr w:rsidR="00EF0312" w:rsidRPr="0006299A" w14:paraId="36626D57" w14:textId="77777777" w:rsidTr="00E24E13">
        <w:trPr>
          <w:trHeight w:val="564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7C5F" w14:textId="77777777" w:rsidR="00EF0312" w:rsidRPr="00E42222" w:rsidRDefault="00EF0312" w:rsidP="00EF0312">
            <w:pPr>
              <w:pStyle w:val="a9"/>
              <w:numPr>
                <w:ilvl w:val="1"/>
                <w:numId w:val="1"/>
              </w:numPr>
              <w:ind w:left="601" w:hanging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 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обнаружении попытки или состоявшегося факта коммерческого подкупа сотрудника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а,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вправе отказаться от Договора в одностороннем порядке или пересмотреть </w:t>
            </w:r>
            <w:r w:rsidRPr="00B07F5C">
              <w:rPr>
                <w:rFonts w:ascii="Times New Roman" w:hAnsi="Times New Roman" w:cs="Times New Roman"/>
                <w:sz w:val="22"/>
                <w:szCs w:val="22"/>
              </w:rPr>
              <w:t xml:space="preserve">ранее согласованные с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B07F5C">
              <w:rPr>
                <w:rFonts w:ascii="Times New Roman" w:hAnsi="Times New Roman" w:cs="Times New Roman"/>
                <w:sz w:val="22"/>
                <w:szCs w:val="22"/>
              </w:rPr>
              <w:t>ем условия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17C33203" w14:textId="77777777" w:rsidR="00EF0312" w:rsidRPr="00370FAF" w:rsidRDefault="00EF0312" w:rsidP="00EF0312">
            <w:pPr>
              <w:pStyle w:val="a9"/>
              <w:ind w:left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Под «</w:t>
            </w:r>
            <w:r w:rsidRPr="00E42222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zh-CN"/>
              </w:rPr>
              <w:t>коммерческим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 подкупом» понимается передача работнику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а денег, ценных бумаг, иного имущества, а равно оказание ему услуг имущественного характера за совершение определенных действий (бездействия) в интересах </w:t>
            </w:r>
            <w:r w:rsidRPr="0036094F">
              <w:rPr>
                <w:rFonts w:ascii="Times New Roman" w:hAnsi="Times New Roman"/>
                <w:sz w:val="22"/>
              </w:rPr>
              <w:t>Производител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я, в частности, за продвижения </w:t>
            </w:r>
            <w:r w:rsidRPr="0036094F">
              <w:rPr>
                <w:rFonts w:ascii="Times New Roman" w:hAnsi="Times New Roman"/>
                <w:sz w:val="22"/>
              </w:rPr>
              <w:t>продукци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 xml:space="preserve">и в торговой сети </w:t>
            </w:r>
            <w:r w:rsidRPr="0036094F">
              <w:rPr>
                <w:rFonts w:ascii="Times New Roman" w:hAnsi="Times New Roman"/>
                <w:sz w:val="22"/>
              </w:rPr>
              <w:t>Заказчик</w:t>
            </w: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а.</w:t>
            </w:r>
          </w:p>
        </w:tc>
      </w:tr>
      <w:tr w:rsidR="00EF0312" w:rsidRPr="0006299A" w14:paraId="5B05645E" w14:textId="77777777" w:rsidTr="007929A8">
        <w:trPr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96AAF" w14:textId="77777777" w:rsidR="00EF0312" w:rsidRPr="00277ACB" w:rsidRDefault="00EF0312" w:rsidP="00125EBA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277ACB">
              <w:rPr>
                <w:sz w:val="22"/>
                <w:szCs w:val="22"/>
                <w:lang w:val="ru-RU"/>
              </w:rPr>
              <w:t>Условия Договора могут быть изменены или дополнены Сторонами, если такое изменение не противоречит действующему законодательству.</w:t>
            </w:r>
          </w:p>
          <w:p w14:paraId="08956091" w14:textId="77777777" w:rsidR="00EF0312" w:rsidRDefault="00EF0312" w:rsidP="00125EBA">
            <w:pPr>
              <w:pStyle w:val="a9"/>
              <w:ind w:left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Любые </w:t>
            </w:r>
            <w:r w:rsidRPr="000D0174">
              <w:rPr>
                <w:rFonts w:ascii="Times New Roman" w:eastAsia="Times New Roman" w:hAnsi="Times New Roman" w:cs="Times New Roman"/>
                <w:kern w:val="1"/>
                <w:sz w:val="22"/>
                <w:szCs w:val="22"/>
                <w:lang w:eastAsia="zh-CN"/>
              </w:rPr>
              <w:t>изменения</w:t>
            </w:r>
            <w:r w:rsidRPr="000D0174">
              <w:rPr>
                <w:rFonts w:ascii="Times New Roman" w:hAnsi="Times New Roman" w:cs="Times New Roman"/>
                <w:sz w:val="22"/>
                <w:szCs w:val="22"/>
              </w:rPr>
              <w:t xml:space="preserve"> и дополнения к Договору имеют силу только тогда, когда они составлены в письменной форме и подписаны уполномоченными представителями Сторон, за исключением случаев, когда Договором предусмотрен иной порядок согласования таких изменений и дополнений.</w:t>
            </w:r>
          </w:p>
          <w:p w14:paraId="794EB1BC" w14:textId="65A63FD7" w:rsidR="007929A8" w:rsidRPr="000D0174" w:rsidRDefault="007929A8" w:rsidP="00125EBA">
            <w:pPr>
              <w:pStyle w:val="a9"/>
              <w:ind w:left="58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29A8">
              <w:rPr>
                <w:rFonts w:ascii="Times New Roman" w:hAnsi="Times New Roman"/>
                <w:sz w:val="22"/>
                <w:szCs w:val="22"/>
              </w:rPr>
              <w:t xml:space="preserve">Условия Договора могут быть размещены в электронном виде в сети Интернет на сайте Заказчика   </w:t>
            </w:r>
            <w:hyperlink r:id="rId9" w:history="1">
              <w:r w:rsidRPr="007929A8">
                <w:rPr>
                  <w:rStyle w:val="af3"/>
                  <w:rFonts w:ascii="Times New Roman" w:hAnsi="Times New Roman"/>
                  <w:sz w:val="22"/>
                  <w:szCs w:val="22"/>
                </w:rPr>
                <w:t>https://magnit.ru/</w:t>
              </w:r>
            </w:hyperlink>
            <w:r w:rsidRPr="007929A8">
              <w:rPr>
                <w:rFonts w:ascii="Times New Roman" w:hAnsi="Times New Roman"/>
                <w:sz w:val="22"/>
                <w:szCs w:val="22"/>
              </w:rPr>
              <w:t xml:space="preserve"> раздел «Поставщикам» (электронные приложения).</w:t>
            </w:r>
          </w:p>
        </w:tc>
      </w:tr>
      <w:tr w:rsidR="00EF0312" w:rsidRPr="0006299A" w14:paraId="04C6AD15" w14:textId="77777777" w:rsidTr="007929A8">
        <w:trPr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59B7" w14:textId="77777777" w:rsidR="00EF0312" w:rsidRPr="002E2332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277ACB">
              <w:rPr>
                <w:sz w:val="22"/>
                <w:szCs w:val="22"/>
                <w:lang w:val="ru-RU"/>
              </w:rPr>
              <w:t xml:space="preserve">Содержание Договора и сведения, связанные с его с исполнением, являются конфиденциальной </w:t>
            </w:r>
            <w:r w:rsidRPr="00E42222">
              <w:rPr>
                <w:sz w:val="22"/>
                <w:szCs w:val="22"/>
                <w:lang w:val="ru-RU"/>
              </w:rPr>
              <w:t xml:space="preserve">информацией.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>ь обязуется не разглашать конфиденциальную информацию третьим лицам в течение срока действия</w:t>
            </w:r>
            <w:r>
              <w:rPr>
                <w:sz w:val="22"/>
                <w:szCs w:val="22"/>
                <w:lang w:val="ru-RU"/>
              </w:rPr>
              <w:t xml:space="preserve"> Договора, а также в течение трёх</w:t>
            </w:r>
            <w:r w:rsidRPr="00E42222">
              <w:rPr>
                <w:sz w:val="22"/>
                <w:szCs w:val="22"/>
                <w:lang w:val="ru-RU"/>
              </w:rPr>
              <w:t xml:space="preserve"> лет после его прекращения.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 xml:space="preserve"> вправе отказаться от Договора в одностороннем порядке в случаях раскрытия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>ем конфиденциальной информации по Договору, за исключением информации, подлежащей обязательному</w:t>
            </w:r>
            <w:r w:rsidRPr="002E2332">
              <w:rPr>
                <w:sz w:val="22"/>
                <w:szCs w:val="22"/>
                <w:lang w:val="ru-RU"/>
              </w:rPr>
              <w:t xml:space="preserve"> раскрытию в соответствии с частью 1 статьи 9 Федерального закона от 28.12.2009 № 381-ФЗ «Об основах государственного регулирования торговой деятельности в РФ».</w:t>
            </w:r>
          </w:p>
        </w:tc>
      </w:tr>
      <w:tr w:rsidR="00EF0312" w:rsidRPr="0006299A" w14:paraId="49CE1258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BCF" w14:textId="77777777" w:rsidR="00EF0312" w:rsidRPr="002E2332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2E2332">
              <w:rPr>
                <w:sz w:val="22"/>
                <w:szCs w:val="22"/>
                <w:lang w:val="ru-RU"/>
              </w:rPr>
              <w:t xml:space="preserve">Если </w:t>
            </w:r>
            <w:r w:rsidRPr="00E42222">
              <w:rPr>
                <w:sz w:val="22"/>
                <w:szCs w:val="22"/>
                <w:lang w:val="ru-RU"/>
              </w:rPr>
              <w:t xml:space="preserve">к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 xml:space="preserve">у будет предъявлен иск о нарушении прав третьих лиц в связи с нарушением </w:t>
            </w:r>
            <w:r>
              <w:rPr>
                <w:sz w:val="22"/>
                <w:szCs w:val="22"/>
                <w:lang w:val="ru-RU"/>
              </w:rPr>
              <w:t>Производителем</w:t>
            </w:r>
            <w:r w:rsidRPr="00E42222">
              <w:rPr>
                <w:sz w:val="22"/>
                <w:szCs w:val="22"/>
                <w:lang w:val="ru-RU"/>
              </w:rPr>
              <w:t xml:space="preserve"> условий Договора,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 xml:space="preserve"> вправе привлечь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 xml:space="preserve">я к участию в процессе, а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 xml:space="preserve">ь обязан вступить в начатое дело на стороне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 xml:space="preserve">а.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 xml:space="preserve">ь обязан оказывать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 xml:space="preserve">у содействие в защите его прав, в том числе представлять </w:t>
            </w:r>
            <w:r w:rsidRPr="0036094F">
              <w:rPr>
                <w:sz w:val="22"/>
                <w:lang w:val="ru-RU"/>
              </w:rPr>
              <w:t>Заказчик</w:t>
            </w:r>
            <w:r w:rsidRPr="00E42222">
              <w:rPr>
                <w:sz w:val="22"/>
                <w:szCs w:val="22"/>
                <w:lang w:val="ru-RU"/>
              </w:rPr>
              <w:t>у по его первому требованию все</w:t>
            </w:r>
            <w:r w:rsidRPr="002E2332">
              <w:rPr>
                <w:sz w:val="22"/>
                <w:szCs w:val="22"/>
                <w:lang w:val="ru-RU"/>
              </w:rPr>
              <w:t xml:space="preserve"> необходимые документы.</w:t>
            </w:r>
          </w:p>
        </w:tc>
      </w:tr>
      <w:tr w:rsidR="00EF0312" w:rsidRPr="0006299A" w14:paraId="551E7D18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9443" w14:textId="77777777" w:rsidR="00EF0312" w:rsidRPr="002E2332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882251">
              <w:rPr>
                <w:sz w:val="22"/>
                <w:szCs w:val="22"/>
                <w:lang w:val="ru-RU"/>
              </w:rPr>
              <w:t>Стороны обязаны незамедлительно уведомить друг друга об изменении своих реквизитов. В случае невыполнения указанного требования одной из Сторон другая Сторона не несёт</w:t>
            </w:r>
            <w:r w:rsidRPr="002E2332">
              <w:rPr>
                <w:sz w:val="22"/>
                <w:szCs w:val="22"/>
                <w:lang w:val="ru-RU"/>
              </w:rPr>
              <w:t xml:space="preserve"> ответственности за возможные последствия.</w:t>
            </w:r>
          </w:p>
        </w:tc>
      </w:tr>
      <w:tr w:rsidR="00EF0312" w:rsidRPr="0006299A" w14:paraId="0674D728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E8C0" w14:textId="77777777" w:rsidR="00EF0312" w:rsidRPr="00E42222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jc w:val="left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>Договор и приложения к нему вступают в силу в соответствии с одним из указанных способов:</w:t>
            </w:r>
          </w:p>
          <w:p w14:paraId="7D3AC352" w14:textId="77777777" w:rsidR="00EF0312" w:rsidRPr="00E42222" w:rsidRDefault="00EF0312" w:rsidP="00EF0312">
            <w:pPr>
              <w:ind w:left="884" w:hanging="284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>А) если Договор и приложения представлены (созданы) в электронной форме – с момента их подписания квалифицированными электронными подписями обеими Сторонами в системе ЭДО;</w:t>
            </w:r>
          </w:p>
          <w:p w14:paraId="52641C1F" w14:textId="77777777" w:rsidR="00EF0312" w:rsidRPr="00E42222" w:rsidRDefault="00EF0312" w:rsidP="00EF0312">
            <w:pPr>
              <w:ind w:left="884" w:hanging="284"/>
              <w:jc w:val="both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Б) если Договор и приложения составлены на бумажном носителе – с момента фактического проставления на таких носителях подписей обеих Сторон. </w:t>
            </w:r>
          </w:p>
          <w:p w14:paraId="54809B4B" w14:textId="77777777" w:rsidR="00EF0312" w:rsidRDefault="00EF0312" w:rsidP="00EF0312">
            <w:pPr>
              <w:ind w:left="884"/>
              <w:jc w:val="both"/>
              <w:rPr>
                <w:rFonts w:eastAsiaTheme="minorHAnsi"/>
                <w:kern w:val="0"/>
                <w:sz w:val="22"/>
                <w:szCs w:val="22"/>
                <w:lang w:val="ru-RU" w:eastAsia="en-US"/>
              </w:rPr>
            </w:pPr>
            <w:r w:rsidRPr="00E42222">
              <w:rPr>
                <w:rFonts w:eastAsiaTheme="minorHAnsi"/>
                <w:kern w:val="0"/>
                <w:sz w:val="22"/>
                <w:szCs w:val="22"/>
                <w:lang w:val="ru-RU" w:eastAsia="en-US"/>
              </w:rPr>
              <w:t xml:space="preserve">В этом случае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>ь</w:t>
            </w:r>
            <w:r w:rsidRPr="00E42222">
              <w:rPr>
                <w:rFonts w:eastAsiaTheme="minorHAnsi"/>
                <w:kern w:val="0"/>
                <w:sz w:val="22"/>
                <w:szCs w:val="22"/>
                <w:lang w:val="ru-RU" w:eastAsia="en-US"/>
              </w:rPr>
              <w:t xml:space="preserve"> обязан направить подлинные экземпляры Договора и всех приложений, подписанные со своей стороны уполномоченным лицом и скрепленны</w:t>
            </w:r>
            <w:r>
              <w:rPr>
                <w:rFonts w:eastAsiaTheme="minorHAnsi"/>
                <w:kern w:val="0"/>
                <w:sz w:val="22"/>
                <w:szCs w:val="22"/>
                <w:lang w:val="ru-RU" w:eastAsia="en-US"/>
              </w:rPr>
              <w:t xml:space="preserve">е печатью, в срок не позднее </w:t>
            </w:r>
            <w:r w:rsidRPr="00736E51">
              <w:rPr>
                <w:rFonts w:eastAsiaTheme="minorHAnsi"/>
                <w:kern w:val="0"/>
                <w:sz w:val="22"/>
                <w:szCs w:val="22"/>
                <w:lang w:val="ru-RU" w:eastAsia="en-US"/>
              </w:rPr>
              <w:t>десяти</w:t>
            </w:r>
            <w:r w:rsidRPr="00E42222">
              <w:rPr>
                <w:rFonts w:eastAsiaTheme="minorHAnsi"/>
                <w:kern w:val="0"/>
                <w:sz w:val="22"/>
                <w:szCs w:val="22"/>
                <w:lang w:val="ru-RU" w:eastAsia="en-US"/>
              </w:rPr>
              <w:t xml:space="preserve"> рабочих дней с момента подписания Договора.</w:t>
            </w:r>
          </w:p>
          <w:p w14:paraId="64D25F90" w14:textId="77777777" w:rsidR="007929A8" w:rsidRPr="007929A8" w:rsidRDefault="007929A8" w:rsidP="007929A8">
            <w:pPr>
              <w:ind w:left="884" w:hanging="284"/>
              <w:jc w:val="both"/>
              <w:rPr>
                <w:sz w:val="22"/>
                <w:szCs w:val="22"/>
                <w:lang w:val="ru-RU"/>
              </w:rPr>
            </w:pPr>
            <w:r w:rsidRPr="007929A8">
              <w:rPr>
                <w:sz w:val="22"/>
                <w:szCs w:val="22"/>
                <w:lang w:val="ru-RU"/>
              </w:rPr>
              <w:t>В) в случае изменения электронных приложений Заказчик размещает в сети Интернет новую редакцию не позднее чем за 10 (десять) календарных дней до вступления изменений в силу.</w:t>
            </w:r>
          </w:p>
          <w:p w14:paraId="6597AA80" w14:textId="75A916EA" w:rsidR="007929A8" w:rsidRPr="00E42222" w:rsidRDefault="007929A8" w:rsidP="007929A8">
            <w:pPr>
              <w:ind w:left="884"/>
              <w:jc w:val="both"/>
              <w:rPr>
                <w:rFonts w:eastAsiaTheme="minorHAnsi"/>
                <w:kern w:val="0"/>
                <w:sz w:val="22"/>
                <w:szCs w:val="22"/>
                <w:lang w:val="ru-RU" w:eastAsia="en-US"/>
              </w:rPr>
            </w:pPr>
            <w:r w:rsidRPr="007929A8">
              <w:rPr>
                <w:sz w:val="22"/>
                <w:szCs w:val="22"/>
                <w:lang w:val="ru-RU"/>
              </w:rPr>
              <w:t>Производитель обязуется регулярно отслеживать изменения электронных приложений Договора. Все риски, связанные с ненадлежащим контролем актуальности электронных приложений Договора, лежат на Производителе.</w:t>
            </w:r>
          </w:p>
        </w:tc>
      </w:tr>
      <w:tr w:rsidR="00EF0312" w:rsidRPr="0006299A" w14:paraId="73DB617C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C72A" w14:textId="16DEC56E" w:rsidR="00EF0312" w:rsidRPr="00E42222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 xml:space="preserve">Все ранее заключенные договоры, дополнительные соглашения между </w:t>
            </w:r>
            <w:r w:rsidR="007D1C2B">
              <w:rPr>
                <w:sz w:val="22"/>
                <w:szCs w:val="22"/>
                <w:lang w:val="ru-RU"/>
              </w:rPr>
              <w:t>С</w:t>
            </w:r>
            <w:r w:rsidRPr="00E42222">
              <w:rPr>
                <w:sz w:val="22"/>
                <w:szCs w:val="22"/>
                <w:lang w:val="ru-RU"/>
              </w:rPr>
              <w:t>торонами, равно как и переписка и переговоры, имеющие аналогичный предмет, утрачивают силу с даты, указанной на первой странице Договора.</w:t>
            </w:r>
          </w:p>
        </w:tc>
      </w:tr>
      <w:tr w:rsidR="00EF0312" w:rsidRPr="00357AB9" w14:paraId="6EE65CE5" w14:textId="77777777" w:rsidTr="00EF0312">
        <w:trPr>
          <w:trHeight w:val="571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7B9F9" w14:textId="77777777" w:rsidR="00EF0312" w:rsidRPr="00E42222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>В случае противоречия условий Договора условиям его приложений, подлежат применению условия приложений к Договору. Приложения являются неотъемлемой частью Договора.</w:t>
            </w:r>
          </w:p>
        </w:tc>
      </w:tr>
      <w:tr w:rsidR="00EF0312" w:rsidRPr="0006299A" w14:paraId="49F73F32" w14:textId="77777777" w:rsidTr="00D07F0E">
        <w:trPr>
          <w:trHeight w:val="497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BC6C" w14:textId="77777777" w:rsidR="00EF0312" w:rsidRPr="00E42222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 xml:space="preserve">ь обязан в любых уведомлениях, письмах, документах в рамках Договора ставить оттиск своей печати, а в случае электронного документа – УКЭП уполномоченного лица </w:t>
            </w:r>
            <w:r w:rsidRPr="0036094F">
              <w:rPr>
                <w:sz w:val="22"/>
                <w:lang w:val="ru-RU"/>
              </w:rPr>
              <w:t>Производител</w:t>
            </w:r>
            <w:r w:rsidRPr="00E42222">
              <w:rPr>
                <w:sz w:val="22"/>
                <w:szCs w:val="22"/>
                <w:lang w:val="ru-RU"/>
              </w:rPr>
              <w:t>я.</w:t>
            </w:r>
          </w:p>
        </w:tc>
      </w:tr>
      <w:tr w:rsidR="00EF0312" w:rsidRPr="007929A8" w14:paraId="12B197B9" w14:textId="77777777" w:rsidTr="00EF0312">
        <w:trPr>
          <w:trHeight w:val="1068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3157" w14:textId="2BED91EB" w:rsidR="00EF0312" w:rsidRPr="002E2332" w:rsidRDefault="00EF0312" w:rsidP="00EF0312">
            <w:pPr>
              <w:pStyle w:val="a3"/>
              <w:numPr>
                <w:ilvl w:val="1"/>
                <w:numId w:val="1"/>
              </w:numPr>
              <w:tabs>
                <w:tab w:val="left" w:pos="33"/>
              </w:tabs>
              <w:ind w:left="601" w:hanging="567"/>
              <w:rPr>
                <w:sz w:val="22"/>
                <w:szCs w:val="22"/>
                <w:lang w:val="ru-RU"/>
              </w:rPr>
            </w:pPr>
            <w:r w:rsidRPr="002E2332">
              <w:rPr>
                <w:sz w:val="22"/>
                <w:szCs w:val="22"/>
                <w:lang w:val="ru-RU"/>
              </w:rPr>
              <w:t>Договор и приложения подписаны в двух экземплярах на бумажном носителе, по одному для каждой из Сторон, либо в одном экземпляре в виде электронного документа, подписанного квалифицированными электронными подписями Сторон и находящегося в соответствующей системе ЭДО, доступной для каждой из Сторон</w:t>
            </w:r>
            <w:r w:rsidRPr="007929A8">
              <w:rPr>
                <w:sz w:val="22"/>
                <w:szCs w:val="22"/>
                <w:lang w:val="ru-RU"/>
              </w:rPr>
              <w:t>.</w:t>
            </w:r>
            <w:r w:rsidR="007929A8" w:rsidRPr="007929A8">
              <w:rPr>
                <w:sz w:val="22"/>
                <w:szCs w:val="22"/>
                <w:lang w:val="ru-RU"/>
              </w:rPr>
              <w:t xml:space="preserve"> Электронные приложения размещены в сети Интернет на сайте Заказчика.</w:t>
            </w:r>
          </w:p>
        </w:tc>
      </w:tr>
      <w:tr w:rsidR="00EF0312" w:rsidRPr="000D0174" w14:paraId="6AE5C076" w14:textId="77777777" w:rsidTr="00EF0312">
        <w:trPr>
          <w:trHeight w:val="45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41C3" w14:textId="3005C621" w:rsidR="00EF0312" w:rsidRPr="000D0174" w:rsidRDefault="00EF0312" w:rsidP="00125EBA">
            <w:pPr>
              <w:pStyle w:val="a3"/>
              <w:numPr>
                <w:ilvl w:val="0"/>
                <w:numId w:val="1"/>
              </w:numPr>
              <w:tabs>
                <w:tab w:val="left" w:pos="33"/>
              </w:tabs>
              <w:spacing w:before="120" w:after="120"/>
              <w:ind w:left="590" w:hanging="590"/>
              <w:jc w:val="left"/>
              <w:rPr>
                <w:lang w:val="ru-RU"/>
              </w:rPr>
            </w:pPr>
            <w:r w:rsidRPr="000D0174">
              <w:rPr>
                <w:b/>
                <w:bCs/>
                <w:sz w:val="28"/>
                <w:szCs w:val="28"/>
                <w:lang w:val="ru-RU"/>
              </w:rPr>
              <w:t xml:space="preserve">Реквизиты </w:t>
            </w:r>
            <w:r w:rsidR="007D1C2B">
              <w:rPr>
                <w:b/>
                <w:bCs/>
                <w:sz w:val="28"/>
                <w:szCs w:val="28"/>
                <w:lang w:val="ru-RU"/>
              </w:rPr>
              <w:t>С</w:t>
            </w:r>
            <w:r w:rsidRPr="000D0174">
              <w:rPr>
                <w:b/>
                <w:bCs/>
                <w:sz w:val="28"/>
                <w:szCs w:val="28"/>
                <w:lang w:val="ru-RU"/>
              </w:rPr>
              <w:t>торон</w:t>
            </w:r>
          </w:p>
        </w:tc>
      </w:tr>
      <w:tr w:rsidR="00EF0312" w:rsidRPr="000D0174" w14:paraId="351F8729" w14:textId="77777777" w:rsidTr="007B52A0">
        <w:trPr>
          <w:trHeight w:val="30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D9A26" w14:textId="042EDB18" w:rsidR="00EF0312" w:rsidRPr="00E42222" w:rsidRDefault="00EF0312" w:rsidP="00EF0312">
            <w:pPr>
              <w:pStyle w:val="a3"/>
              <w:snapToGrid w:val="0"/>
            </w:pPr>
            <w:r w:rsidRPr="0036094F">
              <w:rPr>
                <w:b/>
                <w:sz w:val="22"/>
              </w:rPr>
              <w:t>ПРОИЗВОДИТЕЛЬ</w:t>
            </w:r>
            <w:r w:rsidRPr="0036094F">
              <w:rPr>
                <w:b/>
                <w:sz w:val="22"/>
                <w:lang w:val="ru-RU"/>
              </w:rPr>
              <w:t>:</w:t>
            </w:r>
            <w:r w:rsidRPr="00E42222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ermStart w:id="502928535" w:edGrp="everyone"/>
            <w:r w:rsidR="005E61DF">
              <w:rPr>
                <w:b/>
                <w:bCs/>
                <w:sz w:val="22"/>
                <w:szCs w:val="22"/>
                <w:lang w:val="ru-RU"/>
              </w:rPr>
              <w:t xml:space="preserve">   </w:t>
            </w:r>
            <w:permEnd w:id="502928535"/>
          </w:p>
        </w:tc>
      </w:tr>
      <w:tr w:rsidR="00EF0312" w:rsidRPr="000D0174" w14:paraId="775A8C89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10431" w14:textId="538F9460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t xml:space="preserve">Юридический адрес: </w:t>
            </w:r>
            <w:permStart w:id="146032187" w:edGrp="everyone"/>
            <w:r w:rsidR="005E61DF">
              <w:rPr>
                <w:sz w:val="22"/>
                <w:szCs w:val="22"/>
                <w:lang w:val="ru-RU"/>
              </w:rPr>
              <w:t xml:space="preserve">   </w:t>
            </w:r>
            <w:permEnd w:id="146032187"/>
          </w:p>
        </w:tc>
      </w:tr>
      <w:tr w:rsidR="00EF0312" w:rsidRPr="000D0174" w14:paraId="73821D57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6192" w14:textId="3FFDC2AA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lastRenderedPageBreak/>
              <w:t xml:space="preserve">Почтовый адрес: </w:t>
            </w:r>
            <w:permStart w:id="2079982881" w:edGrp="everyone"/>
            <w:r w:rsidR="005E61DF">
              <w:rPr>
                <w:sz w:val="22"/>
                <w:szCs w:val="22"/>
                <w:lang w:val="ru-RU"/>
              </w:rPr>
              <w:t xml:space="preserve">   </w:t>
            </w:r>
            <w:permEnd w:id="2079982881"/>
          </w:p>
        </w:tc>
      </w:tr>
      <w:tr w:rsidR="00EF0312" w:rsidRPr="000D0174" w14:paraId="32471B04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83BF" w14:textId="4A7E12A9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t xml:space="preserve">ИНН:  </w:t>
            </w:r>
            <w:permStart w:id="2073757986" w:edGrp="everyone"/>
            <w:r w:rsidRPr="00E42222">
              <w:rPr>
                <w:sz w:val="22"/>
                <w:szCs w:val="22"/>
                <w:lang w:val="ru-RU"/>
              </w:rPr>
              <w:t xml:space="preserve">     </w:t>
            </w:r>
            <w:permEnd w:id="2073757986"/>
            <w:r w:rsidRPr="00E42222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КПП:</w:t>
            </w:r>
            <w:r w:rsidR="005E61DF">
              <w:rPr>
                <w:sz w:val="22"/>
                <w:szCs w:val="22"/>
                <w:lang w:val="ru-RU"/>
              </w:rPr>
              <w:t xml:space="preserve"> </w:t>
            </w:r>
            <w:permStart w:id="522871197" w:edGrp="everyone"/>
            <w:r w:rsidR="005E61DF">
              <w:rPr>
                <w:sz w:val="22"/>
                <w:szCs w:val="22"/>
                <w:lang w:val="ru-RU"/>
              </w:rPr>
              <w:t xml:space="preserve">   </w:t>
            </w:r>
            <w:permEnd w:id="522871197"/>
          </w:p>
        </w:tc>
      </w:tr>
      <w:tr w:rsidR="00EF0312" w:rsidRPr="000D0174" w14:paraId="0B7CACAC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401E" w14:textId="4234BB70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t xml:space="preserve">Расчётный счёт (рубли): </w:t>
            </w:r>
            <w:permStart w:id="634338488" w:edGrp="everyone"/>
            <w:r w:rsidR="005E61DF">
              <w:rPr>
                <w:sz w:val="22"/>
                <w:szCs w:val="22"/>
                <w:lang w:val="ru-RU"/>
              </w:rPr>
              <w:t xml:space="preserve">   </w:t>
            </w:r>
            <w:permEnd w:id="634338488"/>
          </w:p>
        </w:tc>
      </w:tr>
      <w:tr w:rsidR="00EF0312" w:rsidRPr="000D0174" w14:paraId="129BE90F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FA02" w14:textId="07E89F4A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t xml:space="preserve">Банк: </w:t>
            </w:r>
            <w:permStart w:id="220463667" w:edGrp="everyone"/>
            <w:r w:rsidR="005E61DF">
              <w:rPr>
                <w:sz w:val="22"/>
                <w:szCs w:val="22"/>
                <w:lang w:val="ru-RU"/>
              </w:rPr>
              <w:t xml:space="preserve">   </w:t>
            </w:r>
            <w:permEnd w:id="220463667"/>
          </w:p>
        </w:tc>
      </w:tr>
      <w:tr w:rsidR="00EF0312" w:rsidRPr="000D0174" w14:paraId="370D245B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9F1F" w14:textId="6CC3B1F4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t xml:space="preserve">Корреспондентский счёт: </w:t>
            </w:r>
            <w:permStart w:id="1167469198" w:edGrp="everyone"/>
            <w:r w:rsidRPr="00E42222">
              <w:rPr>
                <w:sz w:val="22"/>
                <w:szCs w:val="22"/>
                <w:lang w:val="ru-RU"/>
              </w:rPr>
              <w:t xml:space="preserve"> </w:t>
            </w:r>
            <w:r w:rsidR="005E61DF">
              <w:rPr>
                <w:sz w:val="22"/>
                <w:szCs w:val="22"/>
                <w:lang w:val="ru-RU"/>
              </w:rPr>
              <w:t xml:space="preserve">   </w:t>
            </w:r>
            <w:permEnd w:id="1167469198"/>
          </w:p>
        </w:tc>
      </w:tr>
      <w:tr w:rsidR="00EF0312" w:rsidRPr="000D0174" w14:paraId="5E9BEDE8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8477" w14:textId="182FC4A7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t xml:space="preserve">БИК </w:t>
            </w:r>
            <w:permStart w:id="294157207" w:edGrp="everyone"/>
            <w:r w:rsidR="005E61DF">
              <w:rPr>
                <w:sz w:val="22"/>
                <w:szCs w:val="22"/>
                <w:lang w:val="ru-RU"/>
              </w:rPr>
              <w:t xml:space="preserve">   </w:t>
            </w:r>
            <w:permEnd w:id="294157207"/>
          </w:p>
          <w:p w14:paraId="293E85B3" w14:textId="0E76F0BA" w:rsidR="00EF0312" w:rsidRPr="00E42222" w:rsidRDefault="00EF0312" w:rsidP="00EF0312">
            <w:pPr>
              <w:pStyle w:val="a3"/>
            </w:pPr>
            <w:r w:rsidRPr="00E42222">
              <w:rPr>
                <w:sz w:val="22"/>
                <w:szCs w:val="22"/>
                <w:lang w:val="ru-RU"/>
              </w:rPr>
              <w:t xml:space="preserve">ОГРН  </w:t>
            </w:r>
            <w:permStart w:id="1456098714" w:edGrp="everyone"/>
            <w:r w:rsidRPr="00E42222">
              <w:rPr>
                <w:sz w:val="22"/>
                <w:szCs w:val="22"/>
                <w:lang w:val="ru-RU"/>
              </w:rPr>
              <w:t xml:space="preserve">    </w:t>
            </w:r>
            <w:permEnd w:id="1456098714"/>
            <w:r w:rsidRPr="00E42222">
              <w:rPr>
                <w:sz w:val="22"/>
                <w:szCs w:val="22"/>
                <w:lang w:val="ru-RU"/>
              </w:rPr>
              <w:t xml:space="preserve">                            ОКПО </w:t>
            </w:r>
            <w:permStart w:id="917782506" w:edGrp="everyone"/>
            <w:r w:rsidRPr="00E42222">
              <w:rPr>
                <w:sz w:val="22"/>
                <w:szCs w:val="22"/>
                <w:lang w:val="ru-RU"/>
              </w:rPr>
              <w:t xml:space="preserve">   </w:t>
            </w:r>
            <w:permEnd w:id="917782506"/>
            <w:r w:rsidRPr="00E42222">
              <w:rPr>
                <w:sz w:val="22"/>
                <w:szCs w:val="22"/>
                <w:lang w:val="ru-RU"/>
              </w:rPr>
              <w:t xml:space="preserve">                                  ОКАТО </w:t>
            </w:r>
            <w:permStart w:id="1015350269" w:edGrp="everyone"/>
            <w:r w:rsidR="005E61DF">
              <w:rPr>
                <w:sz w:val="22"/>
                <w:szCs w:val="22"/>
                <w:lang w:val="ru-RU"/>
              </w:rPr>
              <w:t xml:space="preserve">   </w:t>
            </w:r>
            <w:permEnd w:id="1015350269"/>
          </w:p>
        </w:tc>
      </w:tr>
      <w:tr w:rsidR="00EF0312" w:rsidRPr="000D0174" w14:paraId="3003589B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B159" w14:textId="07520D55" w:rsidR="00EF0312" w:rsidRPr="00E42222" w:rsidRDefault="00EF0312" w:rsidP="00EF0312">
            <w:pPr>
              <w:pStyle w:val="a3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36094F">
              <w:rPr>
                <w:b/>
                <w:sz w:val="22"/>
              </w:rPr>
              <w:t>ЗАКАЗЧИК</w:t>
            </w:r>
            <w:r w:rsidRPr="0036094F">
              <w:rPr>
                <w:b/>
                <w:sz w:val="22"/>
                <w:lang w:val="ru-RU"/>
              </w:rPr>
              <w:t>:</w:t>
            </w:r>
            <w:r w:rsidR="005E61DF" w:rsidRPr="00D53A29">
              <w:rPr>
                <w:b/>
                <w:bCs/>
                <w:sz w:val="22"/>
                <w:szCs w:val="22"/>
                <w:lang w:val="ru-RU"/>
              </w:rPr>
              <w:t xml:space="preserve"> АО «Тандер»</w:t>
            </w:r>
          </w:p>
        </w:tc>
      </w:tr>
      <w:tr w:rsidR="00EF0312" w:rsidRPr="007D5307" w14:paraId="259575C7" w14:textId="77777777" w:rsidTr="00EF0312">
        <w:trPr>
          <w:trHeight w:val="18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11C5" w14:textId="2E1D377A" w:rsidR="00EF0312" w:rsidRPr="00E42222" w:rsidRDefault="00EF0312" w:rsidP="007929A8">
            <w:pPr>
              <w:pStyle w:val="ConsNonformat"/>
              <w:widowControl/>
              <w:tabs>
                <w:tab w:val="right" w:pos="10411"/>
              </w:tabs>
              <w:autoSpaceDE/>
              <w:snapToGrid w:val="0"/>
              <w:rPr>
                <w:rFonts w:ascii="Times New Roman" w:hAnsi="Times New Roman" w:cs="Times New Roman"/>
              </w:rPr>
            </w:pPr>
            <w:r w:rsidRPr="00E42222">
              <w:rPr>
                <w:rFonts w:ascii="Times New Roman" w:hAnsi="Times New Roman" w:cs="Times New Roman"/>
                <w:sz w:val="22"/>
                <w:szCs w:val="22"/>
              </w:rPr>
              <w:t>Место нахождения: 350002, Российская Федерация, город Краснодар, улица им. Леваневского, 185</w:t>
            </w:r>
            <w:r w:rsidR="007929A8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EF0312" w:rsidRPr="0006299A" w14:paraId="736FA78C" w14:textId="77777777" w:rsidTr="00EF0312">
        <w:trPr>
          <w:trHeight w:val="91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2A82" w14:textId="77777777" w:rsidR="00EF0312" w:rsidRPr="00E42222" w:rsidRDefault="00EF0312" w:rsidP="00EF0312">
            <w:pPr>
              <w:pStyle w:val="a3"/>
              <w:snapToGrid w:val="0"/>
              <w:rPr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>Почтовый адрес: Российская Федерация, 350072, город Краснодар, улица Солнечная, 15/5</w:t>
            </w:r>
          </w:p>
        </w:tc>
      </w:tr>
      <w:tr w:rsidR="00EF0312" w:rsidRPr="000D0174" w14:paraId="2A2E961D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9C79" w14:textId="77777777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t>ИНН: 2310031475</w:t>
            </w:r>
          </w:p>
        </w:tc>
      </w:tr>
      <w:tr w:rsidR="00EF0312" w:rsidRPr="000D0174" w14:paraId="6AA249D9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AD4D" w14:textId="77777777" w:rsidR="00EF0312" w:rsidRPr="00E42222" w:rsidRDefault="00EF0312" w:rsidP="00EF0312">
            <w:pPr>
              <w:pStyle w:val="western"/>
              <w:snapToGrid w:val="0"/>
              <w:spacing w:before="0"/>
            </w:pPr>
            <w:r w:rsidRPr="00E42222">
              <w:rPr>
                <w:sz w:val="22"/>
                <w:szCs w:val="22"/>
              </w:rPr>
              <w:t xml:space="preserve">КПП: </w:t>
            </w:r>
            <w:r w:rsidRPr="00E42222">
              <w:rPr>
                <w:sz w:val="22"/>
                <w:szCs w:val="22"/>
                <w:lang w:val="en-US"/>
              </w:rPr>
              <w:t>997350001</w:t>
            </w:r>
          </w:p>
        </w:tc>
      </w:tr>
      <w:tr w:rsidR="00EF0312" w:rsidRPr="000D0174" w14:paraId="3927D52A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7F2BB" w14:textId="77777777" w:rsidR="00EF0312" w:rsidRPr="00E42222" w:rsidRDefault="00EF0312" w:rsidP="00EF0312">
            <w:pPr>
              <w:pStyle w:val="a3"/>
              <w:snapToGrid w:val="0"/>
            </w:pPr>
            <w:r w:rsidRPr="00E42222">
              <w:rPr>
                <w:sz w:val="22"/>
                <w:szCs w:val="22"/>
                <w:lang w:val="ru-RU"/>
              </w:rPr>
              <w:t>р/счет (рубли): 40702810930010120150</w:t>
            </w:r>
          </w:p>
        </w:tc>
      </w:tr>
      <w:tr w:rsidR="00EF0312" w:rsidRPr="0006299A" w14:paraId="7894E695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96F05" w14:textId="77777777" w:rsidR="00EF0312" w:rsidRPr="00E42222" w:rsidRDefault="00EF0312" w:rsidP="00EF0312">
            <w:pPr>
              <w:pStyle w:val="a3"/>
              <w:snapToGrid w:val="0"/>
              <w:rPr>
                <w:lang w:val="ru-RU"/>
              </w:rPr>
            </w:pPr>
            <w:r w:rsidRPr="00E42222">
              <w:rPr>
                <w:sz w:val="22"/>
                <w:szCs w:val="22"/>
                <w:lang w:val="ru-RU"/>
              </w:rPr>
              <w:t>Банк: Краснодарское отделение № 8619 ПАО Сбербанк</w:t>
            </w:r>
          </w:p>
        </w:tc>
      </w:tr>
      <w:tr w:rsidR="00EF0312" w:rsidRPr="000D0174" w14:paraId="6A8AE3B6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E52F" w14:textId="77777777" w:rsidR="00EF0312" w:rsidRPr="000D0174" w:rsidRDefault="00EF0312" w:rsidP="00EF0312">
            <w:pPr>
              <w:pStyle w:val="a3"/>
              <w:snapToGrid w:val="0"/>
            </w:pPr>
            <w:r w:rsidRPr="000D0174">
              <w:rPr>
                <w:sz w:val="22"/>
                <w:szCs w:val="22"/>
                <w:lang w:val="ru-RU"/>
              </w:rPr>
              <w:t>Корр./счёт: 30101810100000000602</w:t>
            </w:r>
          </w:p>
        </w:tc>
      </w:tr>
      <w:tr w:rsidR="00EF0312" w:rsidRPr="000D0174" w14:paraId="7B8360DA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9A53" w14:textId="77777777" w:rsidR="00EF0312" w:rsidRPr="000D0174" w:rsidRDefault="00EF0312" w:rsidP="00EF0312">
            <w:pPr>
              <w:pStyle w:val="a3"/>
              <w:snapToGrid w:val="0"/>
            </w:pPr>
            <w:r w:rsidRPr="000D0174">
              <w:rPr>
                <w:sz w:val="22"/>
                <w:szCs w:val="22"/>
                <w:lang w:val="ru-RU"/>
              </w:rPr>
              <w:t>БИК: 040349602</w:t>
            </w:r>
          </w:p>
        </w:tc>
      </w:tr>
      <w:tr w:rsidR="00EF0312" w:rsidRPr="000D0174" w14:paraId="5B018F74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9163" w14:textId="7B6BBBF7" w:rsidR="00EF0312" w:rsidRPr="000D0174" w:rsidRDefault="00EF0312" w:rsidP="00EF0312">
            <w:pPr>
              <w:pStyle w:val="a3"/>
              <w:snapToGrid w:val="0"/>
            </w:pPr>
            <w:r w:rsidRPr="000D0174">
              <w:rPr>
                <w:sz w:val="22"/>
                <w:szCs w:val="22"/>
                <w:lang w:val="ru-RU"/>
              </w:rPr>
              <w:t>Телефон: (861) 210-98-10</w:t>
            </w:r>
          </w:p>
        </w:tc>
      </w:tr>
      <w:tr w:rsidR="00EF0312" w:rsidRPr="000D0174" w14:paraId="410EFE93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528" w14:textId="77777777" w:rsidR="00EF0312" w:rsidRPr="000D0174" w:rsidRDefault="00EF0312" w:rsidP="00EF0312">
            <w:pPr>
              <w:pStyle w:val="a3"/>
              <w:snapToGrid w:val="0"/>
            </w:pPr>
            <w:r w:rsidRPr="000D0174">
              <w:rPr>
                <w:sz w:val="22"/>
                <w:szCs w:val="22"/>
                <w:lang w:val="ru-RU"/>
              </w:rPr>
              <w:t xml:space="preserve">Факс: (861) 210-98-10      </w:t>
            </w:r>
          </w:p>
        </w:tc>
      </w:tr>
      <w:tr w:rsidR="00EF0312" w:rsidRPr="000D0174" w14:paraId="3473ABD7" w14:textId="77777777" w:rsidTr="00DB6B36">
        <w:trPr>
          <w:trHeight w:val="340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FA85" w14:textId="77777777" w:rsidR="00EF0312" w:rsidRPr="00DB3EBD" w:rsidRDefault="00EF0312" w:rsidP="00EF0312">
            <w:pPr>
              <w:pStyle w:val="a3"/>
              <w:snapToGrid w:val="0"/>
              <w:rPr>
                <w:sz w:val="28"/>
                <w:szCs w:val="28"/>
              </w:rPr>
            </w:pPr>
            <w:r w:rsidRPr="00DB3EBD">
              <w:rPr>
                <w:b/>
                <w:bCs/>
                <w:sz w:val="28"/>
                <w:szCs w:val="28"/>
                <w:lang w:val="ru-RU"/>
              </w:rPr>
              <w:t>Список приложений к Договору:</w:t>
            </w:r>
          </w:p>
        </w:tc>
      </w:tr>
      <w:tr w:rsidR="00EF0312" w:rsidRPr="0006299A" w14:paraId="5229BC7A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23AE" w14:textId="47842DEE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 xml:space="preserve"> ПРОТОКОЛ СОГЛАСОВАНИЯ АССОРТИМЕНТА И ЦЕНЫ ПРОДУКЦИИ </w:t>
            </w:r>
          </w:p>
        </w:tc>
      </w:tr>
      <w:tr w:rsidR="00EF0312" w:rsidRPr="0006299A" w14:paraId="2B01CC70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6E3C" w14:textId="08B53AB8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 xml:space="preserve">СОСТАВ И СТОИМОСТЬ КОМПОНЕНТОВ В СЕБЕСТОИМОСТИ ПРОДУКЦИИ  </w:t>
            </w:r>
          </w:p>
        </w:tc>
      </w:tr>
      <w:tr w:rsidR="00EF0312" w:rsidRPr="00ED394E" w14:paraId="2646BA9B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B9F4" w14:textId="3974147A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ПАСПОРТ КАЧЕСТВА ПРОДУКЦИИ</w:t>
            </w:r>
          </w:p>
        </w:tc>
      </w:tr>
      <w:tr w:rsidR="00EF0312" w:rsidRPr="00ED394E" w14:paraId="5A5F2FBD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949E" w14:textId="769C251D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УПАКОВОЧНЫЙ МАТЕРИАЛ</w:t>
            </w:r>
          </w:p>
        </w:tc>
      </w:tr>
      <w:tr w:rsidR="00EF0312" w:rsidRPr="0006299A" w14:paraId="61C3F1E5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444D" w14:textId="05741416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ТРЕБОВАНИЯ К ОСТАТОЧНОМУ СРОКУ ГОДНОСТИ ПРИ ПЕРЕДАЧЕ ПРОДУКЦИИ</w:t>
            </w:r>
          </w:p>
        </w:tc>
      </w:tr>
      <w:tr w:rsidR="00EF0312" w:rsidRPr="00ED394E" w14:paraId="3B628283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D9AD" w14:textId="2230A7B9" w:rsidR="00EF0312" w:rsidRPr="00ED394E" w:rsidRDefault="004D4AF7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ОСОБЫЕ </w:t>
            </w:r>
            <w:r w:rsidR="00EF0312" w:rsidRPr="00ED394E">
              <w:rPr>
                <w:sz w:val="22"/>
                <w:szCs w:val="22"/>
                <w:lang w:val="ru-RU"/>
              </w:rPr>
              <w:t>ТРЕБОВАНИЯ ЗАКАЗЧИКА</w:t>
            </w:r>
          </w:p>
        </w:tc>
      </w:tr>
      <w:tr w:rsidR="00EF0312" w:rsidRPr="00ED394E" w14:paraId="1F16BECD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AC10" w14:textId="3367371B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КАРТОЧКА ПРОИЗВОДИТЕЛЯ</w:t>
            </w:r>
          </w:p>
        </w:tc>
      </w:tr>
      <w:tr w:rsidR="00EF0312" w:rsidRPr="00ED394E" w14:paraId="635E8D67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81E8" w14:textId="027CAD00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КАРТОЧКА ПРОДУКЦИИ</w:t>
            </w:r>
          </w:p>
        </w:tc>
      </w:tr>
      <w:tr w:rsidR="00EF0312" w:rsidRPr="00ED394E" w14:paraId="2E270889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8661" w14:textId="22D02B97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КОММЕРЧЕСКИЕ УСЛОВИЯ</w:t>
            </w:r>
          </w:p>
        </w:tc>
      </w:tr>
      <w:tr w:rsidR="00EF0312" w:rsidRPr="00ED394E" w14:paraId="70AD920A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4CAF" w14:textId="0D69541E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 xml:space="preserve">ОТВЕТСТВЕННОСТЬ ЗА НАРУШЕНИЕ ДОГОВОРА </w:t>
            </w:r>
          </w:p>
        </w:tc>
      </w:tr>
    </w:tbl>
    <w:p w14:paraId="7A21BB0B" w14:textId="77777777" w:rsidR="007D5307" w:rsidRPr="00F44EE7" w:rsidRDefault="007D5307" w:rsidP="007D5307">
      <w:pPr>
        <w:pStyle w:val="ConsNonformat"/>
        <w:widowControl/>
        <w:numPr>
          <w:ilvl w:val="0"/>
          <w:numId w:val="28"/>
        </w:numPr>
        <w:tabs>
          <w:tab w:val="right" w:pos="10411"/>
        </w:tabs>
        <w:autoSpaceDE/>
        <w:snapToGrid w:val="0"/>
        <w:rPr>
          <w:rFonts w:ascii="Times New Roman" w:hAnsi="Times New Roman" w:cs="Times New Roman"/>
          <w:sz w:val="4"/>
          <w:szCs w:val="4"/>
        </w:rPr>
        <w:sectPr w:rsidR="007D5307" w:rsidRPr="00F44EE7" w:rsidSect="00DB6B3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284" w:footer="462" w:gutter="0"/>
          <w:cols w:space="708"/>
          <w:docGrid w:linePitch="360"/>
        </w:sectPr>
      </w:pPr>
    </w:p>
    <w:tbl>
      <w:tblPr>
        <w:tblW w:w="10627" w:type="dxa"/>
        <w:jc w:val="center"/>
        <w:tblLayout w:type="fixed"/>
        <w:tblLook w:val="0000" w:firstRow="0" w:lastRow="0" w:firstColumn="0" w:lastColumn="0" w:noHBand="0" w:noVBand="0"/>
      </w:tblPr>
      <w:tblGrid>
        <w:gridCol w:w="10627"/>
      </w:tblGrid>
      <w:tr w:rsidR="00EF0312" w:rsidRPr="00ED394E" w14:paraId="1EF8641D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79E0" w14:textId="5C35BD2D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ЭЛЕКТРОННЫЙ ДОКУМЕНТООБОРОТ</w:t>
            </w:r>
          </w:p>
        </w:tc>
      </w:tr>
      <w:tr w:rsidR="00EF0312" w:rsidRPr="0006299A" w14:paraId="4837355F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68EE" w14:textId="48A8CBE1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ФОРМА ЗАЯВЛЕНИЯ О ВЫБОРЕ ПРОВАЙДЕРА</w:t>
            </w:r>
          </w:p>
        </w:tc>
      </w:tr>
      <w:tr w:rsidR="00EF0312" w:rsidRPr="0006299A" w14:paraId="7ADCBBC9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5F39" w14:textId="68781FF2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ФОРМА АКТА О ПРОВЕДЕНИИ ТЕХНИЧЕСКОГО ТЕСТИРОВАНИЯ ОБМЕНА ФОРМАЛИЗОВАННЫМИ ЮРИДИЧЕСКИ ЗНАЧИМЫМИ ДОКУМЕНТАМИ</w:t>
            </w:r>
          </w:p>
        </w:tc>
      </w:tr>
      <w:tr w:rsidR="00EF0312" w:rsidRPr="00ED394E" w14:paraId="510B25CC" w14:textId="77777777" w:rsidTr="00EF0312">
        <w:trPr>
          <w:trHeight w:val="7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0310" w14:textId="0338E9DD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УВЕДОМЛЕНИЕ ОБ ИЗМЕНЕНИИ ЦЕНЫ</w:t>
            </w:r>
            <w:r w:rsidRPr="00ED394E" w:rsidDel="00E40F02">
              <w:rPr>
                <w:sz w:val="22"/>
                <w:szCs w:val="22"/>
                <w:lang w:val="ru-RU"/>
              </w:rPr>
              <w:t xml:space="preserve"> </w:t>
            </w:r>
            <w:r w:rsidRPr="00ED394E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EF0312" w:rsidRPr="00ED394E" w14:paraId="64F83BBF" w14:textId="77777777" w:rsidTr="00EF0312">
        <w:trPr>
          <w:trHeight w:val="70"/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EAAA" w14:textId="610B5663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ШАБЛОН СВЕРКИ</w:t>
            </w:r>
          </w:p>
        </w:tc>
      </w:tr>
      <w:tr w:rsidR="00EF0312" w:rsidRPr="0006299A" w14:paraId="314402BA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8ECE0" w14:textId="00EC31BC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АНТИКОРРУПЦИОННАЯ ОГОВОРКА В РАМКАХ ПОЛИТИКИ ПО ПРОТИВОДЕЙСТВИЮ КОРРУПЦИИ ПАО «МАГНИТ»</w:t>
            </w:r>
          </w:p>
        </w:tc>
      </w:tr>
      <w:tr w:rsidR="00EF0312" w:rsidRPr="0006299A" w14:paraId="6260814D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59A3" w14:textId="28DD0C99" w:rsidR="00EF0312" w:rsidRPr="00ED394E" w:rsidRDefault="00EF0312" w:rsidP="00226FF8">
            <w:pPr>
              <w:pStyle w:val="a3"/>
              <w:numPr>
                <w:ilvl w:val="0"/>
                <w:numId w:val="28"/>
              </w:numPr>
              <w:snapToGrid w:val="0"/>
              <w:ind w:left="357" w:hanging="357"/>
              <w:rPr>
                <w:sz w:val="22"/>
                <w:szCs w:val="22"/>
                <w:lang w:val="ru-RU"/>
              </w:rPr>
            </w:pPr>
            <w:r w:rsidRPr="00ED394E">
              <w:rPr>
                <w:sz w:val="22"/>
                <w:szCs w:val="22"/>
                <w:lang w:val="ru-RU"/>
              </w:rPr>
              <w:t>ШАБЛОН УВЕДОМЛЕНИЯ О ВЫВОДЕ ПРОДУКЦИИ</w:t>
            </w:r>
          </w:p>
        </w:tc>
      </w:tr>
      <w:tr w:rsidR="007929A8" w:rsidRPr="007929A8" w14:paraId="6BCC6899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17D7" w14:textId="037B5BD0" w:rsidR="007929A8" w:rsidRPr="007929A8" w:rsidRDefault="007929A8" w:rsidP="007929A8">
            <w:pPr>
              <w:pStyle w:val="a3"/>
              <w:snapToGrid w:val="0"/>
              <w:rPr>
                <w:sz w:val="22"/>
                <w:szCs w:val="22"/>
                <w:lang w:val="ru-RU"/>
              </w:rPr>
            </w:pPr>
            <w:r w:rsidRPr="007929A8">
              <w:rPr>
                <w:b/>
                <w:bCs/>
                <w:sz w:val="22"/>
                <w:szCs w:val="22"/>
                <w:lang w:val="ru-RU"/>
              </w:rPr>
              <w:t>Электронные приложения:</w:t>
            </w:r>
          </w:p>
        </w:tc>
      </w:tr>
      <w:tr w:rsidR="007929A8" w:rsidRPr="0006299A" w14:paraId="6BDF1715" w14:textId="77777777" w:rsidTr="00EF0312">
        <w:trPr>
          <w:jc w:val="center"/>
        </w:trPr>
        <w:tc>
          <w:tcPr>
            <w:tcW w:w="10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3E20" w14:textId="4EAEA902" w:rsidR="007929A8" w:rsidRPr="007929A8" w:rsidRDefault="007929A8" w:rsidP="007929A8">
            <w:pPr>
              <w:pStyle w:val="a3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7929A8">
              <w:rPr>
                <w:sz w:val="22"/>
                <w:szCs w:val="22"/>
                <w:lang w:val="ru-RU"/>
              </w:rPr>
              <w:t xml:space="preserve">Операционные требования Компании Магнит для Поставщиков и Производителей по ссылке: </w:t>
            </w:r>
            <w:hyperlink r:id="rId16" w:history="1">
              <w:r w:rsidR="00E605A9" w:rsidRPr="00E605A9">
                <w:rPr>
                  <w:rStyle w:val="af3"/>
                  <w:sz w:val="22"/>
                  <w:szCs w:val="22"/>
                  <w:lang w:eastAsia="en-US"/>
                </w:rPr>
                <w:t>https</w:t>
              </w:r>
              <w:r w:rsidR="00E605A9" w:rsidRPr="00E605A9">
                <w:rPr>
                  <w:rStyle w:val="af3"/>
                  <w:sz w:val="22"/>
                  <w:szCs w:val="22"/>
                  <w:lang w:val="ru-RU" w:eastAsia="en-US"/>
                </w:rPr>
                <w:t>://</w:t>
              </w:r>
              <w:r w:rsidR="00E605A9" w:rsidRPr="00E605A9">
                <w:rPr>
                  <w:rStyle w:val="af3"/>
                  <w:sz w:val="22"/>
                  <w:szCs w:val="22"/>
                  <w:lang w:eastAsia="en-US"/>
                </w:rPr>
                <w:t>srm</w:t>
              </w:r>
              <w:r w:rsidR="00E605A9" w:rsidRPr="00E605A9">
                <w:rPr>
                  <w:rStyle w:val="af3"/>
                  <w:sz w:val="22"/>
                  <w:szCs w:val="22"/>
                  <w:lang w:val="ru-RU" w:eastAsia="en-US"/>
                </w:rPr>
                <w:t>.</w:t>
              </w:r>
              <w:r w:rsidR="00E605A9" w:rsidRPr="00E605A9">
                <w:rPr>
                  <w:rStyle w:val="af3"/>
                  <w:sz w:val="22"/>
                  <w:szCs w:val="22"/>
                  <w:lang w:eastAsia="en-US"/>
                </w:rPr>
                <w:t>magnit</w:t>
              </w:r>
              <w:r w:rsidR="00E605A9" w:rsidRPr="00E605A9">
                <w:rPr>
                  <w:rStyle w:val="af3"/>
                  <w:sz w:val="22"/>
                  <w:szCs w:val="22"/>
                  <w:lang w:val="ru-RU" w:eastAsia="en-US"/>
                </w:rPr>
                <w:t>.</w:t>
              </w:r>
              <w:r w:rsidR="00E605A9" w:rsidRPr="00E605A9">
                <w:rPr>
                  <w:rStyle w:val="af3"/>
                  <w:sz w:val="22"/>
                  <w:szCs w:val="22"/>
                  <w:lang w:eastAsia="en-US"/>
                </w:rPr>
                <w:t>ru</w:t>
              </w:r>
              <w:r w:rsidR="00E605A9" w:rsidRPr="00E605A9">
                <w:rPr>
                  <w:rStyle w:val="af3"/>
                  <w:sz w:val="22"/>
                  <w:szCs w:val="22"/>
                  <w:lang w:val="ru-RU" w:eastAsia="en-US"/>
                </w:rPr>
                <w:t>/</w:t>
              </w:r>
              <w:r w:rsidR="00E605A9" w:rsidRPr="00E605A9">
                <w:rPr>
                  <w:rStyle w:val="af3"/>
                  <w:sz w:val="22"/>
                  <w:szCs w:val="22"/>
                  <w:lang w:eastAsia="en-US"/>
                </w:rPr>
                <w:t>user</w:t>
              </w:r>
              <w:r w:rsidR="00E605A9" w:rsidRPr="00E605A9">
                <w:rPr>
                  <w:rStyle w:val="af3"/>
                  <w:sz w:val="22"/>
                  <w:szCs w:val="22"/>
                  <w:lang w:val="ru-RU" w:eastAsia="en-US"/>
                </w:rPr>
                <w:t>/</w:t>
              </w:r>
              <w:r w:rsidR="00E605A9" w:rsidRPr="00E605A9">
                <w:rPr>
                  <w:rStyle w:val="af3"/>
                  <w:sz w:val="22"/>
                  <w:szCs w:val="22"/>
                  <w:lang w:eastAsia="en-US"/>
                </w:rPr>
                <w:t>partners</w:t>
              </w:r>
              <w:r w:rsidR="00E605A9" w:rsidRPr="00E605A9">
                <w:rPr>
                  <w:rStyle w:val="af3"/>
                  <w:sz w:val="22"/>
                  <w:szCs w:val="22"/>
                  <w:lang w:val="ru-RU" w:eastAsia="en-US"/>
                </w:rPr>
                <w:t>/</w:t>
              </w:r>
              <w:r w:rsidR="00E605A9" w:rsidRPr="00E605A9">
                <w:rPr>
                  <w:rStyle w:val="af3"/>
                  <w:sz w:val="22"/>
                  <w:szCs w:val="22"/>
                  <w:lang w:eastAsia="en-US"/>
                </w:rPr>
                <w:t>about</w:t>
              </w:r>
            </w:hyperlink>
          </w:p>
        </w:tc>
      </w:tr>
      <w:tr w:rsidR="00EF0312" w:rsidRPr="0006299A" w14:paraId="6A197762" w14:textId="77777777" w:rsidTr="00EF0312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5BEE6" w14:textId="77777777" w:rsidR="00EF0312" w:rsidRPr="00C63F98" w:rsidRDefault="00EF0312" w:rsidP="00EF0312">
            <w:pPr>
              <w:pStyle w:val="a3"/>
              <w:rPr>
                <w:lang w:val="ru-RU"/>
              </w:rPr>
            </w:pPr>
            <w:r w:rsidRPr="00C63F98">
              <w:rPr>
                <w:sz w:val="22"/>
                <w:szCs w:val="22"/>
                <w:lang w:val="ru-RU"/>
              </w:rPr>
              <w:t>Подписи:</w:t>
            </w:r>
          </w:p>
          <w:p w14:paraId="6A195F7C" w14:textId="77777777" w:rsidR="00EF0312" w:rsidRPr="00C63F98" w:rsidRDefault="00EF0312" w:rsidP="00EF0312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6A710165" w14:textId="0162C829" w:rsidR="00EF0312" w:rsidRPr="007328B3" w:rsidRDefault="00EF0312" w:rsidP="00EF0312">
            <w:pPr>
              <w:pStyle w:val="a3"/>
              <w:rPr>
                <w:lang w:val="ru-RU"/>
              </w:rPr>
            </w:pPr>
            <w:r w:rsidRPr="00C63F98">
              <w:rPr>
                <w:sz w:val="22"/>
                <w:lang w:val="ru-RU"/>
              </w:rPr>
              <w:t>Производител</w:t>
            </w:r>
            <w:r w:rsidR="00E22DE7">
              <w:rPr>
                <w:sz w:val="22"/>
                <w:lang w:val="ru-RU"/>
              </w:rPr>
              <w:t>ь</w:t>
            </w:r>
            <w:r w:rsidRPr="00C63F98">
              <w:rPr>
                <w:sz w:val="22"/>
                <w:lang w:val="ru-RU"/>
              </w:rPr>
              <w:t>:</w:t>
            </w:r>
          </w:p>
          <w:p w14:paraId="0C4F685F" w14:textId="26DC6B96" w:rsidR="00EF0312" w:rsidRPr="00C63F98" w:rsidRDefault="00EF0312" w:rsidP="00EF0312">
            <w:pPr>
              <w:pStyle w:val="a3"/>
              <w:rPr>
                <w:lang w:val="ru-RU"/>
              </w:rPr>
            </w:pPr>
            <w:r w:rsidRPr="00C63F98">
              <w:rPr>
                <w:sz w:val="22"/>
                <w:szCs w:val="22"/>
                <w:lang w:val="ru-RU"/>
              </w:rPr>
              <w:t xml:space="preserve">________________________ </w:t>
            </w:r>
            <w:permStart w:id="240088478" w:edGrp="everyone"/>
            <w:r w:rsidRPr="00C63F98">
              <w:rPr>
                <w:sz w:val="22"/>
                <w:szCs w:val="22"/>
                <w:lang w:val="ru-RU"/>
              </w:rPr>
              <w:t>________</w:t>
            </w:r>
            <w:r w:rsidR="00061F03">
              <w:rPr>
                <w:sz w:val="22"/>
                <w:szCs w:val="22"/>
                <w:lang w:val="ru-RU"/>
              </w:rPr>
              <w:t>_</w:t>
            </w:r>
            <w:r w:rsidRPr="00C63F98">
              <w:rPr>
                <w:sz w:val="22"/>
                <w:szCs w:val="22"/>
                <w:lang w:val="ru-RU"/>
              </w:rPr>
              <w:t>_______</w:t>
            </w:r>
            <w:permEnd w:id="240088478"/>
          </w:p>
          <w:p w14:paraId="5FC4F130" w14:textId="77777777" w:rsidR="00A52789" w:rsidRDefault="00A52789" w:rsidP="00A5278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Подпись                                  Расшифровка</w:t>
            </w:r>
          </w:p>
          <w:p w14:paraId="2165B533" w14:textId="77777777" w:rsidR="00A52789" w:rsidRPr="00C63F98" w:rsidRDefault="00A52789" w:rsidP="00A52789">
            <w:pPr>
              <w:pStyle w:val="a3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м.п. </w:t>
            </w:r>
          </w:p>
          <w:p w14:paraId="017212DA" w14:textId="77777777" w:rsidR="00E22DE7" w:rsidRDefault="00E22DE7" w:rsidP="00EF0312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54292701" w14:textId="69587449" w:rsidR="00EF0312" w:rsidRPr="00B638E1" w:rsidRDefault="00EF0312" w:rsidP="00EF0312">
            <w:pPr>
              <w:pStyle w:val="a3"/>
              <w:rPr>
                <w:lang w:val="ru-RU"/>
              </w:rPr>
            </w:pPr>
            <w:r w:rsidRPr="00C63F98">
              <w:rPr>
                <w:sz w:val="22"/>
                <w:szCs w:val="22"/>
                <w:lang w:val="ru-RU"/>
              </w:rPr>
              <w:t>АО «Тандер»:</w:t>
            </w:r>
          </w:p>
          <w:p w14:paraId="49CA4367" w14:textId="77777777" w:rsidR="00EF0312" w:rsidRPr="00E6209D" w:rsidRDefault="00EF0312" w:rsidP="00EF0312">
            <w:pPr>
              <w:pStyle w:val="a3"/>
              <w:rPr>
                <w:lang w:val="ru-RU"/>
              </w:rPr>
            </w:pPr>
            <w:r w:rsidRPr="00C63F98">
              <w:rPr>
                <w:sz w:val="22"/>
                <w:szCs w:val="22"/>
                <w:lang w:val="ru-RU"/>
              </w:rPr>
              <w:t xml:space="preserve">________________________ </w:t>
            </w:r>
            <w:permStart w:id="1913917002" w:edGrp="everyone"/>
            <w:r w:rsidRPr="00C63F98">
              <w:rPr>
                <w:sz w:val="22"/>
                <w:szCs w:val="22"/>
                <w:lang w:val="ru-RU"/>
              </w:rPr>
              <w:t>________________</w:t>
            </w:r>
            <w:permEnd w:id="1913917002"/>
          </w:p>
          <w:p w14:paraId="2EF99B15" w14:textId="77777777" w:rsidR="00A52789" w:rsidRDefault="00A52789" w:rsidP="00A52789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Подпись                                  Расшифровка</w:t>
            </w:r>
          </w:p>
          <w:p w14:paraId="38BF5271" w14:textId="77777777" w:rsidR="00A52789" w:rsidRPr="00C63F98" w:rsidRDefault="00A52789" w:rsidP="00A52789">
            <w:pPr>
              <w:pStyle w:val="a3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м.п. </w:t>
            </w:r>
          </w:p>
          <w:p w14:paraId="6F88B1CA" w14:textId="77777777" w:rsidR="00EF0312" w:rsidRPr="00C63F98" w:rsidRDefault="00EF0312" w:rsidP="00EF0312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</w:tbl>
    <w:p w14:paraId="3910CD45" w14:textId="76EC4333" w:rsidR="00C83DE6" w:rsidRPr="00E6209D" w:rsidRDefault="00C83DE6" w:rsidP="00DB6B36">
      <w:pPr>
        <w:rPr>
          <w:lang w:val="ru-RU"/>
        </w:rPr>
      </w:pPr>
    </w:p>
    <w:sectPr w:rsidR="00C83DE6" w:rsidRPr="00E6209D" w:rsidSect="007929A8">
      <w:footerReference w:type="default" r:id="rId17"/>
      <w:type w:val="continuous"/>
      <w:pgSz w:w="11906" w:h="16838"/>
      <w:pgMar w:top="720" w:right="720" w:bottom="720" w:left="720" w:header="284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450E" w14:textId="77777777" w:rsidR="00273BF4" w:rsidRDefault="00273BF4" w:rsidP="00EF0312">
      <w:r>
        <w:separator/>
      </w:r>
    </w:p>
  </w:endnote>
  <w:endnote w:type="continuationSeparator" w:id="0">
    <w:p w14:paraId="43294B7E" w14:textId="77777777" w:rsidR="00273BF4" w:rsidRDefault="00273BF4" w:rsidP="00EF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530E" w14:textId="77777777" w:rsidR="00E7331B" w:rsidRDefault="00E7331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3396" w14:textId="42B4ED24" w:rsidR="00DB6B36" w:rsidRPr="00B62B07" w:rsidRDefault="00DB6B36" w:rsidP="00DA4903">
    <w:pPr>
      <w:pStyle w:val="ae"/>
      <w:jc w:val="right"/>
      <w:rPr>
        <w:sz w:val="20"/>
      </w:rPr>
    </w:pPr>
  </w:p>
  <w:sdt>
    <w:sdtPr>
      <w:id w:val="-448866515"/>
      <w:docPartObj>
        <w:docPartGallery w:val="Page Numbers (Bottom of Page)"/>
        <w:docPartUnique/>
      </w:docPartObj>
    </w:sdtPr>
    <w:sdtEndPr/>
    <w:sdtContent>
      <w:p w14:paraId="1CF4B9EF" w14:textId="199B7DBC" w:rsidR="00F305C6" w:rsidRPr="00F305C6" w:rsidRDefault="00F305C6" w:rsidP="00F305C6">
        <w:pPr>
          <w:pStyle w:val="ae"/>
        </w:pPr>
        <w:r>
          <w:rPr>
            <w:lang w:val="ru-RU"/>
          </w:rPr>
          <w:t>Производитель</w:t>
        </w:r>
        <w:r w:rsidRPr="00F305C6">
          <w:rPr>
            <w:lang w:val="ru-RU"/>
          </w:rPr>
          <w:t xml:space="preserve">___________________               </w:t>
        </w:r>
        <w:r w:rsidR="00747A7D">
          <w:rPr>
            <w:lang w:val="ru-RU"/>
          </w:rPr>
          <w:t xml:space="preserve"> </w:t>
        </w:r>
        <w:r w:rsidRPr="00F305C6">
          <w:rPr>
            <w:lang w:val="ru-RU"/>
          </w:rPr>
          <w:t xml:space="preserve">           </w:t>
        </w:r>
        <w:r>
          <w:rPr>
            <w:lang w:val="ru-RU"/>
          </w:rPr>
          <w:t>Заказчик</w:t>
        </w:r>
        <w:r w:rsidRPr="00F305C6">
          <w:rPr>
            <w:lang w:val="ru-RU"/>
          </w:rPr>
          <w:t xml:space="preserve">___________________                          </w:t>
        </w:r>
        <w:r w:rsidRPr="00F305C6">
          <w:fldChar w:fldCharType="begin"/>
        </w:r>
        <w:r w:rsidRPr="00F305C6">
          <w:instrText>PAGE   \* MERGEFORMAT</w:instrText>
        </w:r>
        <w:r w:rsidRPr="00F305C6">
          <w:fldChar w:fldCharType="separate"/>
        </w:r>
        <w:r w:rsidRPr="00F305C6">
          <w:t>2</w:t>
        </w:r>
        <w:r w:rsidRPr="00F305C6">
          <w:fldChar w:fldCharType="end"/>
        </w:r>
      </w:p>
    </w:sdtContent>
  </w:sdt>
  <w:p w14:paraId="6979DE7A" w14:textId="77777777" w:rsidR="00DB6B36" w:rsidRDefault="00DB6B3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D114" w14:textId="77777777" w:rsidR="00E7331B" w:rsidRDefault="00E7331B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2095380477"/>
      <w:docPartObj>
        <w:docPartGallery w:val="Page Numbers (Bottom of Page)"/>
        <w:docPartUnique/>
      </w:docPartObj>
    </w:sdtPr>
    <w:sdtEndPr/>
    <w:sdtContent>
      <w:p w14:paraId="51B9ED26" w14:textId="77777777" w:rsidR="00A52789" w:rsidRDefault="00A52789" w:rsidP="00DA4903">
        <w:pPr>
          <w:pStyle w:val="ae"/>
          <w:jc w:val="right"/>
          <w:rPr>
            <w:sz w:val="20"/>
          </w:rPr>
        </w:pPr>
      </w:p>
      <w:p w14:paraId="64CB99DA" w14:textId="76107F8E" w:rsidR="00A52789" w:rsidRPr="00B62B07" w:rsidRDefault="00A52789" w:rsidP="00DA4903">
        <w:pPr>
          <w:pStyle w:val="ae"/>
          <w:jc w:val="right"/>
          <w:rPr>
            <w:sz w:val="20"/>
          </w:rPr>
        </w:pPr>
        <w:r w:rsidRPr="00B62B07">
          <w:rPr>
            <w:sz w:val="20"/>
          </w:rPr>
          <w:fldChar w:fldCharType="begin"/>
        </w:r>
        <w:r w:rsidRPr="00B62B07">
          <w:rPr>
            <w:sz w:val="20"/>
          </w:rPr>
          <w:instrText>PAGE   \* MERGEFORMAT</w:instrText>
        </w:r>
        <w:r w:rsidRPr="00B62B07">
          <w:rPr>
            <w:sz w:val="20"/>
          </w:rPr>
          <w:fldChar w:fldCharType="separate"/>
        </w:r>
        <w:r w:rsidRPr="00A86A60">
          <w:rPr>
            <w:noProof/>
            <w:sz w:val="20"/>
            <w:lang w:val="ru-RU"/>
          </w:rPr>
          <w:t>14</w:t>
        </w:r>
        <w:r w:rsidRPr="00B62B07">
          <w:rPr>
            <w:sz w:val="20"/>
          </w:rPr>
          <w:fldChar w:fldCharType="end"/>
        </w:r>
      </w:p>
    </w:sdtContent>
  </w:sdt>
  <w:p w14:paraId="71DA323C" w14:textId="77777777" w:rsidR="00A52789" w:rsidRDefault="00A5278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7075" w14:textId="77777777" w:rsidR="00273BF4" w:rsidRDefault="00273BF4" w:rsidP="00EF0312">
      <w:r>
        <w:separator/>
      </w:r>
    </w:p>
  </w:footnote>
  <w:footnote w:type="continuationSeparator" w:id="0">
    <w:p w14:paraId="7D203BCE" w14:textId="77777777" w:rsidR="00273BF4" w:rsidRDefault="00273BF4" w:rsidP="00EF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0C8D" w14:textId="77777777" w:rsidR="00E7331B" w:rsidRDefault="00E7331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D0A7" w14:textId="6C1B178F" w:rsidR="00114746" w:rsidRPr="00114746" w:rsidRDefault="00653E02" w:rsidP="00114746">
    <w:pPr>
      <w:pStyle w:val="ac"/>
      <w:jc w:val="right"/>
      <w:rPr>
        <w:lang w:val="ru-RU"/>
      </w:rPr>
    </w:pPr>
    <w:permStart w:id="2130332159" w:edGrp="everyone"/>
    <w:r>
      <w:t>10</w:t>
    </w:r>
    <w:r w:rsidR="00E7331B">
      <w:t>.10.2024</w:t>
    </w:r>
    <w:r w:rsidR="00114746">
      <w:rPr>
        <w:lang w:val="ru-RU"/>
      </w:rPr>
      <w:t xml:space="preserve"> </w:t>
    </w:r>
    <w:permEnd w:id="213033215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9030" w14:textId="77777777" w:rsidR="00E7331B" w:rsidRDefault="00E7331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718061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321E8D"/>
    <w:multiLevelType w:val="hybridMultilevel"/>
    <w:tmpl w:val="8390D362"/>
    <w:lvl w:ilvl="0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3" w15:restartNumberingAfterBreak="0">
    <w:nsid w:val="030F0CFA"/>
    <w:multiLevelType w:val="hybridMultilevel"/>
    <w:tmpl w:val="108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32C6E1D"/>
    <w:multiLevelType w:val="multilevel"/>
    <w:tmpl w:val="43CA0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russianUpper"/>
      <w:lvlText w:val="%2)"/>
      <w:lvlJc w:val="left"/>
      <w:pPr>
        <w:ind w:left="76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3C6796B"/>
    <w:multiLevelType w:val="hybridMultilevel"/>
    <w:tmpl w:val="A0F8E784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6" w15:restartNumberingAfterBreak="0">
    <w:nsid w:val="04793E96"/>
    <w:multiLevelType w:val="hybridMultilevel"/>
    <w:tmpl w:val="F76EC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5042B34"/>
    <w:multiLevelType w:val="multilevel"/>
    <w:tmpl w:val="AC0CB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  <w:bCs w:val="0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53A325C"/>
    <w:multiLevelType w:val="hybridMultilevel"/>
    <w:tmpl w:val="799CC88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0D7F6BF6"/>
    <w:multiLevelType w:val="hybridMultilevel"/>
    <w:tmpl w:val="7C987B28"/>
    <w:lvl w:ilvl="0" w:tplc="041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11146231"/>
    <w:multiLevelType w:val="hybridMultilevel"/>
    <w:tmpl w:val="7E94764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12BE334E"/>
    <w:multiLevelType w:val="multilevel"/>
    <w:tmpl w:val="AC0CB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  <w:bCs w:val="0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672EE1"/>
    <w:multiLevelType w:val="hybridMultilevel"/>
    <w:tmpl w:val="500E9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E219E"/>
    <w:multiLevelType w:val="hybridMultilevel"/>
    <w:tmpl w:val="A2620E52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4" w15:restartNumberingAfterBreak="0">
    <w:nsid w:val="1FCD32CA"/>
    <w:multiLevelType w:val="hybridMultilevel"/>
    <w:tmpl w:val="19F04CB6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5" w15:restartNumberingAfterBreak="0">
    <w:nsid w:val="2043555E"/>
    <w:multiLevelType w:val="hybridMultilevel"/>
    <w:tmpl w:val="9318A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91D9A"/>
    <w:multiLevelType w:val="hybridMultilevel"/>
    <w:tmpl w:val="4F56004E"/>
    <w:lvl w:ilvl="0" w:tplc="E7F067B6">
      <w:start w:val="1"/>
      <w:numFmt w:val="russianUpper"/>
      <w:lvlText w:val="%1)"/>
      <w:lvlJc w:val="left"/>
      <w:pPr>
        <w:tabs>
          <w:tab w:val="num" w:pos="964"/>
        </w:tabs>
        <w:ind w:left="964" w:hanging="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7" w15:restartNumberingAfterBreak="0">
    <w:nsid w:val="277C03CC"/>
    <w:multiLevelType w:val="hybridMultilevel"/>
    <w:tmpl w:val="CEBA5CB8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8" w15:restartNumberingAfterBreak="0">
    <w:nsid w:val="2EA93DED"/>
    <w:multiLevelType w:val="multilevel"/>
    <w:tmpl w:val="C3007E3A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E20005"/>
    <w:multiLevelType w:val="hybridMultilevel"/>
    <w:tmpl w:val="1868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D30EE"/>
    <w:multiLevelType w:val="multilevel"/>
    <w:tmpl w:val="AC0CB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24" w:hanging="720"/>
      </w:pPr>
      <w:rPr>
        <w:rFonts w:ascii="Times New Roman" w:hAnsi="Times New Roman" w:cs="Times New Roman" w:hint="default"/>
        <w:b/>
        <w:bCs w:val="0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1D61E9"/>
    <w:multiLevelType w:val="hybridMultilevel"/>
    <w:tmpl w:val="C5387370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2" w15:restartNumberingAfterBreak="0">
    <w:nsid w:val="3BCB1ED8"/>
    <w:multiLevelType w:val="hybridMultilevel"/>
    <w:tmpl w:val="16A0387C"/>
    <w:lvl w:ilvl="0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23" w15:restartNumberingAfterBreak="0">
    <w:nsid w:val="3E464629"/>
    <w:multiLevelType w:val="hybridMultilevel"/>
    <w:tmpl w:val="BFCEE1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0E102B"/>
    <w:multiLevelType w:val="hybridMultilevel"/>
    <w:tmpl w:val="0EE2689E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5" w15:restartNumberingAfterBreak="0">
    <w:nsid w:val="4804768A"/>
    <w:multiLevelType w:val="multilevel"/>
    <w:tmpl w:val="D71005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70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026374"/>
    <w:multiLevelType w:val="hybridMultilevel"/>
    <w:tmpl w:val="2BA6D0C0"/>
    <w:lvl w:ilvl="0" w:tplc="FFFFFFFF">
      <w:start w:val="1"/>
      <w:numFmt w:val="russianUpper"/>
      <w:lvlText w:val="%1)"/>
      <w:lvlJc w:val="left"/>
      <w:pPr>
        <w:ind w:left="11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4" w:hanging="360"/>
      </w:pPr>
    </w:lvl>
    <w:lvl w:ilvl="2" w:tplc="FFFFFFFF" w:tentative="1">
      <w:start w:val="1"/>
      <w:numFmt w:val="lowerRoman"/>
      <w:lvlText w:val="%3."/>
      <w:lvlJc w:val="right"/>
      <w:pPr>
        <w:ind w:left="2614" w:hanging="180"/>
      </w:pPr>
    </w:lvl>
    <w:lvl w:ilvl="3" w:tplc="FFFFFFFF" w:tentative="1">
      <w:start w:val="1"/>
      <w:numFmt w:val="decimal"/>
      <w:lvlText w:val="%4."/>
      <w:lvlJc w:val="left"/>
      <w:pPr>
        <w:ind w:left="3334" w:hanging="360"/>
      </w:pPr>
    </w:lvl>
    <w:lvl w:ilvl="4" w:tplc="FFFFFFFF" w:tentative="1">
      <w:start w:val="1"/>
      <w:numFmt w:val="lowerLetter"/>
      <w:lvlText w:val="%5."/>
      <w:lvlJc w:val="left"/>
      <w:pPr>
        <w:ind w:left="4054" w:hanging="360"/>
      </w:pPr>
    </w:lvl>
    <w:lvl w:ilvl="5" w:tplc="FFFFFFFF" w:tentative="1">
      <w:start w:val="1"/>
      <w:numFmt w:val="lowerRoman"/>
      <w:lvlText w:val="%6."/>
      <w:lvlJc w:val="right"/>
      <w:pPr>
        <w:ind w:left="4774" w:hanging="180"/>
      </w:pPr>
    </w:lvl>
    <w:lvl w:ilvl="6" w:tplc="FFFFFFFF" w:tentative="1">
      <w:start w:val="1"/>
      <w:numFmt w:val="decimal"/>
      <w:lvlText w:val="%7."/>
      <w:lvlJc w:val="left"/>
      <w:pPr>
        <w:ind w:left="5494" w:hanging="360"/>
      </w:pPr>
    </w:lvl>
    <w:lvl w:ilvl="7" w:tplc="FFFFFFFF" w:tentative="1">
      <w:start w:val="1"/>
      <w:numFmt w:val="lowerLetter"/>
      <w:lvlText w:val="%8."/>
      <w:lvlJc w:val="left"/>
      <w:pPr>
        <w:ind w:left="6214" w:hanging="360"/>
      </w:pPr>
    </w:lvl>
    <w:lvl w:ilvl="8" w:tplc="FFFFFFFF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7" w15:restartNumberingAfterBreak="0">
    <w:nsid w:val="52C35375"/>
    <w:multiLevelType w:val="hybridMultilevel"/>
    <w:tmpl w:val="D4601B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50F7B36"/>
    <w:multiLevelType w:val="hybridMultilevel"/>
    <w:tmpl w:val="F738C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6864CD"/>
    <w:multiLevelType w:val="hybridMultilevel"/>
    <w:tmpl w:val="A02886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801A84"/>
    <w:multiLevelType w:val="hybridMultilevel"/>
    <w:tmpl w:val="E34EA9E4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 w15:restartNumberingAfterBreak="0">
    <w:nsid w:val="6D580FAE"/>
    <w:multiLevelType w:val="multilevel"/>
    <w:tmpl w:val="AC0CBB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  <w:bCs w:val="0"/>
        <w:i w:val="0"/>
        <w:i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DA5699E"/>
    <w:multiLevelType w:val="multilevel"/>
    <w:tmpl w:val="43CA0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russianUpper"/>
      <w:lvlText w:val="%2)"/>
      <w:lvlJc w:val="left"/>
      <w:pPr>
        <w:ind w:left="76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0"/>
  </w:num>
  <w:num w:numId="2">
    <w:abstractNumId w:val="25"/>
  </w:num>
  <w:num w:numId="3">
    <w:abstractNumId w:val="27"/>
  </w:num>
  <w:num w:numId="4">
    <w:abstractNumId w:val="28"/>
  </w:num>
  <w:num w:numId="5">
    <w:abstractNumId w:val="0"/>
  </w:num>
  <w:num w:numId="6">
    <w:abstractNumId w:val="1"/>
  </w:num>
  <w:num w:numId="7">
    <w:abstractNumId w:val="7"/>
  </w:num>
  <w:num w:numId="8">
    <w:abstractNumId w:val="29"/>
  </w:num>
  <w:num w:numId="9">
    <w:abstractNumId w:val="31"/>
  </w:num>
  <w:num w:numId="10">
    <w:abstractNumId w:val="23"/>
  </w:num>
  <w:num w:numId="11">
    <w:abstractNumId w:val="11"/>
  </w:num>
  <w:num w:numId="12">
    <w:abstractNumId w:val="3"/>
  </w:num>
  <w:num w:numId="13">
    <w:abstractNumId w:val="18"/>
  </w:num>
  <w:num w:numId="14">
    <w:abstractNumId w:val="9"/>
  </w:num>
  <w:num w:numId="15">
    <w:abstractNumId w:val="8"/>
  </w:num>
  <w:num w:numId="16">
    <w:abstractNumId w:val="22"/>
  </w:num>
  <w:num w:numId="17">
    <w:abstractNumId w:val="2"/>
  </w:num>
  <w:num w:numId="18">
    <w:abstractNumId w:val="12"/>
  </w:num>
  <w:num w:numId="19">
    <w:abstractNumId w:val="10"/>
  </w:num>
  <w:num w:numId="20">
    <w:abstractNumId w:val="6"/>
  </w:num>
  <w:num w:numId="21">
    <w:abstractNumId w:val="21"/>
  </w:num>
  <w:num w:numId="22">
    <w:abstractNumId w:val="14"/>
  </w:num>
  <w:num w:numId="23">
    <w:abstractNumId w:val="13"/>
  </w:num>
  <w:num w:numId="24">
    <w:abstractNumId w:val="5"/>
  </w:num>
  <w:num w:numId="25">
    <w:abstractNumId w:val="17"/>
  </w:num>
  <w:num w:numId="26">
    <w:abstractNumId w:val="30"/>
  </w:num>
  <w:num w:numId="27">
    <w:abstractNumId w:val="24"/>
  </w:num>
  <w:num w:numId="28">
    <w:abstractNumId w:val="1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3xBMx5JwiAS7AHCrSVymzEo+McHTwoHqcGSVRXoufklI2rbjOMGpJFMmO+p2i6z3Qj/+XrolC5cCHpL/nH03RA==" w:salt="d+ubaaZDd4PEYHue7nOoUA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312"/>
    <w:rsid w:val="000076C9"/>
    <w:rsid w:val="00021FCA"/>
    <w:rsid w:val="00045EB1"/>
    <w:rsid w:val="00061F03"/>
    <w:rsid w:val="0006299A"/>
    <w:rsid w:val="00073CF8"/>
    <w:rsid w:val="000B2D50"/>
    <w:rsid w:val="000C7E9D"/>
    <w:rsid w:val="00114746"/>
    <w:rsid w:val="001174B0"/>
    <w:rsid w:val="00125EBA"/>
    <w:rsid w:val="00161EF5"/>
    <w:rsid w:val="00181A68"/>
    <w:rsid w:val="00182634"/>
    <w:rsid w:val="0018607A"/>
    <w:rsid w:val="001A0F02"/>
    <w:rsid w:val="00226FF8"/>
    <w:rsid w:val="00240E4A"/>
    <w:rsid w:val="00273BF4"/>
    <w:rsid w:val="00292A10"/>
    <w:rsid w:val="002D3666"/>
    <w:rsid w:val="002D5DEF"/>
    <w:rsid w:val="00352973"/>
    <w:rsid w:val="00372154"/>
    <w:rsid w:val="00397B71"/>
    <w:rsid w:val="003E1C3A"/>
    <w:rsid w:val="003F6601"/>
    <w:rsid w:val="003F6CE6"/>
    <w:rsid w:val="00420F46"/>
    <w:rsid w:val="00472E06"/>
    <w:rsid w:val="00497B99"/>
    <w:rsid w:val="004D4AF7"/>
    <w:rsid w:val="0050628C"/>
    <w:rsid w:val="00573B8D"/>
    <w:rsid w:val="0058192B"/>
    <w:rsid w:val="00583E4F"/>
    <w:rsid w:val="005E61DF"/>
    <w:rsid w:val="005F5017"/>
    <w:rsid w:val="00653E02"/>
    <w:rsid w:val="00674854"/>
    <w:rsid w:val="006844B1"/>
    <w:rsid w:val="006928E9"/>
    <w:rsid w:val="006C74E3"/>
    <w:rsid w:val="0071763C"/>
    <w:rsid w:val="00744911"/>
    <w:rsid w:val="007467B2"/>
    <w:rsid w:val="00747A7D"/>
    <w:rsid w:val="007929A8"/>
    <w:rsid w:val="007B51D1"/>
    <w:rsid w:val="007B52A0"/>
    <w:rsid w:val="007B5D7E"/>
    <w:rsid w:val="007C6432"/>
    <w:rsid w:val="007D0050"/>
    <w:rsid w:val="007D1833"/>
    <w:rsid w:val="007D1C2B"/>
    <w:rsid w:val="007D4899"/>
    <w:rsid w:val="007D5307"/>
    <w:rsid w:val="007E67BE"/>
    <w:rsid w:val="007F62C2"/>
    <w:rsid w:val="008A5D32"/>
    <w:rsid w:val="008E712B"/>
    <w:rsid w:val="008F077C"/>
    <w:rsid w:val="00961327"/>
    <w:rsid w:val="009D15F2"/>
    <w:rsid w:val="009D3373"/>
    <w:rsid w:val="00A0667C"/>
    <w:rsid w:val="00A52789"/>
    <w:rsid w:val="00A624D8"/>
    <w:rsid w:val="00A729DB"/>
    <w:rsid w:val="00A86A60"/>
    <w:rsid w:val="00A931E0"/>
    <w:rsid w:val="00AA5681"/>
    <w:rsid w:val="00AB0255"/>
    <w:rsid w:val="00AD7E10"/>
    <w:rsid w:val="00AE06AA"/>
    <w:rsid w:val="00AF3469"/>
    <w:rsid w:val="00B03967"/>
    <w:rsid w:val="00B20C03"/>
    <w:rsid w:val="00B4794B"/>
    <w:rsid w:val="00B54DA6"/>
    <w:rsid w:val="00B550B9"/>
    <w:rsid w:val="00B550BE"/>
    <w:rsid w:val="00B62B07"/>
    <w:rsid w:val="00B95199"/>
    <w:rsid w:val="00B9740A"/>
    <w:rsid w:val="00BA16D4"/>
    <w:rsid w:val="00BA60F8"/>
    <w:rsid w:val="00BA6BAE"/>
    <w:rsid w:val="00BD26B1"/>
    <w:rsid w:val="00BD4293"/>
    <w:rsid w:val="00BD74EE"/>
    <w:rsid w:val="00C53DDD"/>
    <w:rsid w:val="00C6410F"/>
    <w:rsid w:val="00C83DE6"/>
    <w:rsid w:val="00C91973"/>
    <w:rsid w:val="00CA2229"/>
    <w:rsid w:val="00CB771A"/>
    <w:rsid w:val="00CD20D5"/>
    <w:rsid w:val="00D07F0E"/>
    <w:rsid w:val="00D57794"/>
    <w:rsid w:val="00D74AF5"/>
    <w:rsid w:val="00DA4903"/>
    <w:rsid w:val="00DB6B36"/>
    <w:rsid w:val="00DD6EA2"/>
    <w:rsid w:val="00E07D7F"/>
    <w:rsid w:val="00E139FA"/>
    <w:rsid w:val="00E21D72"/>
    <w:rsid w:val="00E22DE7"/>
    <w:rsid w:val="00E24E13"/>
    <w:rsid w:val="00E605A9"/>
    <w:rsid w:val="00E6209D"/>
    <w:rsid w:val="00E7331B"/>
    <w:rsid w:val="00E76C43"/>
    <w:rsid w:val="00EA521D"/>
    <w:rsid w:val="00ED394E"/>
    <w:rsid w:val="00EF0312"/>
    <w:rsid w:val="00F126B2"/>
    <w:rsid w:val="00F15C59"/>
    <w:rsid w:val="00F21251"/>
    <w:rsid w:val="00F305C6"/>
    <w:rsid w:val="00F4168F"/>
    <w:rsid w:val="00F44EE7"/>
    <w:rsid w:val="00F4646A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F21CB0"/>
  <w15:chartTrackingRefBased/>
  <w15:docId w15:val="{DFA804D5-17B7-48F1-853B-5EDC4D1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31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EF0312"/>
  </w:style>
  <w:style w:type="character" w:customStyle="1" w:styleId="1">
    <w:name w:val="Основной шрифт абзаца1"/>
    <w:rsid w:val="00EF0312"/>
  </w:style>
  <w:style w:type="paragraph" w:styleId="a3">
    <w:name w:val="Body Text"/>
    <w:basedOn w:val="a"/>
    <w:link w:val="a4"/>
    <w:rsid w:val="00EF0312"/>
    <w:pPr>
      <w:jc w:val="both"/>
    </w:pPr>
    <w:rPr>
      <w:color w:val="000000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EF0312"/>
    <w:rPr>
      <w:rFonts w:ascii="Times New Roman" w:eastAsia="Times New Roman" w:hAnsi="Times New Roman" w:cs="Times New Roman"/>
      <w:color w:val="000000"/>
      <w:kern w:val="1"/>
      <w:sz w:val="24"/>
      <w:szCs w:val="24"/>
      <w:lang w:val="en-US" w:eastAsia="zh-CN"/>
    </w:rPr>
  </w:style>
  <w:style w:type="paragraph" w:customStyle="1" w:styleId="ConsNonformat">
    <w:name w:val="ConsNonformat"/>
    <w:rsid w:val="00EF031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zh-CN"/>
    </w:rPr>
  </w:style>
  <w:style w:type="paragraph" w:customStyle="1" w:styleId="a5">
    <w:name w:val="Заголовок списка"/>
    <w:basedOn w:val="a"/>
    <w:next w:val="a"/>
    <w:rsid w:val="00EF0312"/>
  </w:style>
  <w:style w:type="paragraph" w:customStyle="1" w:styleId="a6">
    <w:name w:val="Текст в заданном формате"/>
    <w:basedOn w:val="a"/>
    <w:rsid w:val="00EF0312"/>
    <w:rPr>
      <w:rFonts w:ascii="Courier New" w:eastAsia="Courier New" w:hAnsi="Courier New" w:cs="Courier New"/>
      <w:sz w:val="20"/>
    </w:rPr>
  </w:style>
  <w:style w:type="paragraph" w:customStyle="1" w:styleId="western">
    <w:name w:val="western"/>
    <w:basedOn w:val="a"/>
    <w:rsid w:val="00EF0312"/>
    <w:pPr>
      <w:suppressAutoHyphens w:val="0"/>
      <w:spacing w:before="280"/>
      <w:jc w:val="both"/>
    </w:pPr>
    <w:rPr>
      <w:color w:val="000000"/>
      <w:szCs w:val="24"/>
      <w:lang w:val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F0312"/>
    <w:rPr>
      <w:rFonts w:ascii="Times New Roman" w:eastAsia="Times New Roman" w:hAnsi="Times New Roman" w:cs="Times New Roman"/>
      <w:kern w:val="1"/>
      <w:sz w:val="18"/>
      <w:szCs w:val="18"/>
      <w:lang w:val="en-GB" w:eastAsia="zh-CN"/>
    </w:rPr>
  </w:style>
  <w:style w:type="paragraph" w:styleId="a8">
    <w:name w:val="Balloon Text"/>
    <w:basedOn w:val="a"/>
    <w:link w:val="a7"/>
    <w:uiPriority w:val="99"/>
    <w:semiHidden/>
    <w:unhideWhenUsed/>
    <w:rsid w:val="00EF0312"/>
    <w:rPr>
      <w:sz w:val="18"/>
      <w:szCs w:val="18"/>
    </w:rPr>
  </w:style>
  <w:style w:type="paragraph" w:styleId="a9">
    <w:name w:val="List Paragraph"/>
    <w:basedOn w:val="a"/>
    <w:uiPriority w:val="34"/>
    <w:qFormat/>
    <w:rsid w:val="00EF0312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Cs w:val="24"/>
      <w:lang w:val="ru-RU" w:eastAsia="en-US"/>
    </w:rPr>
  </w:style>
  <w:style w:type="paragraph" w:styleId="aa">
    <w:name w:val="annotation text"/>
    <w:basedOn w:val="a"/>
    <w:link w:val="ab"/>
    <w:uiPriority w:val="99"/>
    <w:unhideWhenUsed/>
    <w:rsid w:val="00EF0312"/>
    <w:pPr>
      <w:suppressAutoHyphens w:val="0"/>
    </w:pPr>
    <w:rPr>
      <w:rFonts w:asciiTheme="minorHAnsi" w:eastAsiaTheme="minorHAnsi" w:hAnsiTheme="minorHAnsi" w:cstheme="minorBidi"/>
      <w:kern w:val="0"/>
      <w:sz w:val="20"/>
      <w:lang w:val="ru-RU"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EF0312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F03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F0312"/>
    <w:rPr>
      <w:rFonts w:ascii="Times New Roman" w:eastAsia="Times New Roman" w:hAnsi="Times New Roman" w:cs="Times New Roman"/>
      <w:kern w:val="1"/>
      <w:sz w:val="24"/>
      <w:szCs w:val="20"/>
      <w:lang w:val="en-GB" w:eastAsia="zh-CN"/>
    </w:rPr>
  </w:style>
  <w:style w:type="paragraph" w:styleId="ae">
    <w:name w:val="footer"/>
    <w:basedOn w:val="a"/>
    <w:link w:val="af"/>
    <w:uiPriority w:val="99"/>
    <w:unhideWhenUsed/>
    <w:rsid w:val="00EF03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F0312"/>
    <w:rPr>
      <w:rFonts w:ascii="Times New Roman" w:eastAsia="Times New Roman" w:hAnsi="Times New Roman" w:cs="Times New Roman"/>
      <w:kern w:val="1"/>
      <w:sz w:val="24"/>
      <w:szCs w:val="20"/>
      <w:lang w:val="en-GB" w:eastAsia="zh-CN"/>
    </w:rPr>
  </w:style>
  <w:style w:type="character" w:customStyle="1" w:styleId="af0">
    <w:name w:val="Тема примечания Знак"/>
    <w:basedOn w:val="ab"/>
    <w:link w:val="af1"/>
    <w:uiPriority w:val="99"/>
    <w:semiHidden/>
    <w:rsid w:val="00EF0312"/>
    <w:rPr>
      <w:rFonts w:ascii="Times New Roman" w:eastAsia="Times New Roman" w:hAnsi="Times New Roman" w:cs="Times New Roman"/>
      <w:b/>
      <w:bCs/>
      <w:kern w:val="1"/>
      <w:sz w:val="20"/>
      <w:szCs w:val="20"/>
      <w:lang w:val="en-GB" w:eastAsia="zh-CN"/>
    </w:rPr>
  </w:style>
  <w:style w:type="paragraph" w:styleId="af1">
    <w:name w:val="annotation subject"/>
    <w:basedOn w:val="aa"/>
    <w:next w:val="aa"/>
    <w:link w:val="af0"/>
    <w:uiPriority w:val="99"/>
    <w:semiHidden/>
    <w:unhideWhenUsed/>
    <w:rsid w:val="00EF0312"/>
    <w:pPr>
      <w:suppressAutoHyphens/>
    </w:pPr>
    <w:rPr>
      <w:rFonts w:ascii="Times New Roman" w:eastAsia="Times New Roman" w:hAnsi="Times New Roman" w:cs="Times New Roman"/>
      <w:b/>
      <w:bCs/>
      <w:kern w:val="1"/>
      <w:lang w:val="en-GB" w:eastAsia="zh-CN"/>
    </w:rPr>
  </w:style>
  <w:style w:type="paragraph" w:styleId="af2">
    <w:name w:val="Normal (Web)"/>
    <w:basedOn w:val="a"/>
    <w:uiPriority w:val="99"/>
    <w:unhideWhenUsed/>
    <w:rsid w:val="00EF0312"/>
    <w:pPr>
      <w:suppressAutoHyphens w:val="0"/>
      <w:spacing w:before="100" w:beforeAutospacing="1" w:after="100" w:afterAutospacing="1"/>
    </w:pPr>
    <w:rPr>
      <w:kern w:val="0"/>
      <w:szCs w:val="24"/>
      <w:lang w:val="ru-RU" w:eastAsia="ru-RU"/>
    </w:rPr>
  </w:style>
  <w:style w:type="character" w:styleId="af3">
    <w:name w:val="Hyperlink"/>
    <w:basedOn w:val="a0"/>
    <w:uiPriority w:val="99"/>
    <w:unhideWhenUsed/>
    <w:rsid w:val="00EF0312"/>
    <w:rPr>
      <w:color w:val="0563C1" w:themeColor="hyperlink"/>
      <w:u w:val="single"/>
    </w:rPr>
  </w:style>
  <w:style w:type="paragraph" w:customStyle="1" w:styleId="10">
    <w:name w:val="Абзац списка1"/>
    <w:basedOn w:val="a"/>
    <w:rsid w:val="00EF0312"/>
    <w:pPr>
      <w:ind w:left="720"/>
    </w:pPr>
    <w:rPr>
      <w:rFonts w:ascii="Arial" w:eastAsia="SimSun" w:hAnsi="Arial" w:cs="Mangal"/>
      <w:sz w:val="20"/>
      <w:szCs w:val="24"/>
      <w:lang w:val="ru-RU" w:bidi="hi-IN"/>
    </w:rPr>
  </w:style>
  <w:style w:type="paragraph" w:styleId="af4">
    <w:name w:val="Revision"/>
    <w:hidden/>
    <w:uiPriority w:val="99"/>
    <w:semiHidden/>
    <w:rsid w:val="00747A7D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nit.ru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srm.magnit.ru/user/partners/abou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gnit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5B373-D390-44A9-9EDD-1253E50E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6777</Words>
  <Characters>38629</Characters>
  <Application>Microsoft Office Word</Application>
  <DocSecurity>8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Tander</Company>
  <LinksUpToDate>false</LinksUpToDate>
  <CharactersWithSpaces>45316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Бельская Марина Владимировна</dc:creator>
  <cp:keywords/>
  <dc:description/>
  <cp:lastModifiedBy>Грипич Юлия Алексеевна</cp:lastModifiedBy>
  <cp:revision>3</cp:revision>
  <dcterms:created xsi:type="dcterms:W3CDTF">2024-10-10T10:51:00Z</dcterms:created>
  <dcterms:modified xsi:type="dcterms:W3CDTF">2024-10-10T13:08:00Z</dcterms:modified>
</cp:coreProperties>
</file>