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E365" w14:textId="77777777" w:rsidR="00272949" w:rsidRDefault="00272949" w:rsidP="00272949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66AEED3" w14:textId="1D3F08B6" w:rsidR="00272949" w:rsidRPr="00AA34D3" w:rsidRDefault="00272949" w:rsidP="00272949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4D3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</w:t>
      </w:r>
      <w:r w:rsidRPr="0021068C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10 </w:t>
      </w:r>
      <w:r w:rsidRPr="00AA34D3">
        <w:rPr>
          <w:rFonts w:ascii="Times New Roman" w:hAnsi="Times New Roman" w:cs="Times New Roman"/>
          <w:b/>
          <w:bCs/>
          <w:sz w:val="26"/>
          <w:szCs w:val="26"/>
        </w:rPr>
        <w:t>к Договору №</w:t>
      </w:r>
      <w:permStart w:id="452550472" w:edGrp="everyone"/>
      <w:r w:rsidRPr="00AA34D3">
        <w:rPr>
          <w:rFonts w:ascii="Times New Roman" w:hAnsi="Times New Roman" w:cs="Times New Roman"/>
          <w:b/>
          <w:bCs/>
          <w:sz w:val="26"/>
          <w:szCs w:val="26"/>
        </w:rPr>
        <w:t>______________</w:t>
      </w:r>
      <w:permEnd w:id="452550472"/>
      <w:r w:rsidRPr="00AA34D3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permStart w:id="212958479" w:edGrp="everyone"/>
      <w:r w:rsidRPr="00AA34D3">
        <w:rPr>
          <w:rFonts w:ascii="Times New Roman" w:hAnsi="Times New Roman" w:cs="Times New Roman"/>
          <w:b/>
          <w:bCs/>
          <w:sz w:val="26"/>
          <w:szCs w:val="26"/>
        </w:rPr>
        <w:t>________________</w:t>
      </w:r>
      <w:permEnd w:id="212958479"/>
      <w:r w:rsidRPr="00AA34D3">
        <w:rPr>
          <w:rFonts w:ascii="Times New Roman" w:hAnsi="Times New Roman" w:cs="Times New Roman"/>
          <w:b/>
          <w:bCs/>
          <w:sz w:val="26"/>
          <w:szCs w:val="26"/>
        </w:rPr>
        <w:t>20</w:t>
      </w:r>
      <w:permStart w:id="2098535735" w:edGrp="everyone"/>
      <w:r w:rsidRPr="00AA34D3">
        <w:rPr>
          <w:rFonts w:ascii="Times New Roman" w:hAnsi="Times New Roman" w:cs="Times New Roman"/>
          <w:b/>
          <w:bCs/>
          <w:sz w:val="26"/>
          <w:szCs w:val="26"/>
        </w:rPr>
        <w:t>__</w:t>
      </w:r>
      <w:permEnd w:id="2098535735"/>
      <w:r w:rsidRPr="00AA34D3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14:paraId="5F58E74C" w14:textId="77777777" w:rsidR="00272949" w:rsidRPr="00AA34D3" w:rsidRDefault="00272949" w:rsidP="00272949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 w:rsidRPr="00AA34D3">
        <w:rPr>
          <w:rFonts w:ascii="Times New Roman" w:hAnsi="Times New Roman" w:cs="Times New Roman"/>
          <w:b/>
          <w:bCs/>
          <w:sz w:val="26"/>
          <w:szCs w:val="26"/>
        </w:rPr>
        <w:t xml:space="preserve">между АО «Тандер» и </w:t>
      </w:r>
      <w:permStart w:id="1126654303" w:edGrp="everyone"/>
      <w:r w:rsidRPr="00AA34D3">
        <w:rPr>
          <w:rFonts w:ascii="Times New Roman" w:hAnsi="Times New Roman" w:cs="Times New Roman"/>
          <w:b/>
          <w:bCs/>
          <w:sz w:val="26"/>
          <w:szCs w:val="26"/>
        </w:rPr>
        <w:t>_______________________</w:t>
      </w:r>
      <w:permEnd w:id="1126654303"/>
    </w:p>
    <w:p w14:paraId="70AE35DC" w14:textId="77777777" w:rsidR="00272949" w:rsidRPr="00AA34D3" w:rsidRDefault="00272949" w:rsidP="00272949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4D3">
        <w:rPr>
          <w:rFonts w:ascii="Times New Roman" w:hAnsi="Times New Roman" w:cs="Times New Roman"/>
          <w:b/>
          <w:bCs/>
          <w:sz w:val="26"/>
          <w:szCs w:val="26"/>
        </w:rPr>
        <w:t>Ответ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ственность за нарушение </w:t>
      </w:r>
      <w:r w:rsidRPr="00AA34D3">
        <w:rPr>
          <w:rFonts w:ascii="Times New Roman" w:hAnsi="Times New Roman" w:cs="Times New Roman"/>
          <w:b/>
          <w:bCs/>
          <w:sz w:val="26"/>
          <w:szCs w:val="26"/>
        </w:rPr>
        <w:t>Договора</w:t>
      </w:r>
    </w:p>
    <w:p w14:paraId="66551E4C" w14:textId="77777777" w:rsidR="00272949" w:rsidRPr="00E15A90" w:rsidRDefault="00272949" w:rsidP="00272949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7840AB" w14:textId="77777777" w:rsidR="00272949" w:rsidRPr="005B25BA" w:rsidRDefault="00272949" w:rsidP="002729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25BA">
        <w:rPr>
          <w:rFonts w:ascii="Times New Roman" w:hAnsi="Times New Roman" w:cs="Times New Roman"/>
          <w:b/>
          <w:sz w:val="22"/>
          <w:szCs w:val="22"/>
        </w:rPr>
        <w:t>Общие положения</w:t>
      </w:r>
    </w:p>
    <w:p w14:paraId="2255D204" w14:textId="77777777" w:rsidR="00272949" w:rsidRPr="00C61FA2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61FA2">
        <w:rPr>
          <w:rFonts w:ascii="Times New Roman" w:hAnsi="Times New Roman" w:cs="Times New Roman"/>
          <w:sz w:val="22"/>
          <w:szCs w:val="22"/>
        </w:rPr>
        <w:t>Приложение устанавливает ответственность за нарушение условий Договора, в том числе размеры штрафов и порядок их начисления.</w:t>
      </w:r>
    </w:p>
    <w:p w14:paraId="51669A86" w14:textId="77777777" w:rsidR="00272949" w:rsidRPr="00CC13E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Производитель оплачивает штрафы и (или) возмещает убытки в течение семи дней с даты получения претензии Заказчика.</w:t>
      </w:r>
    </w:p>
    <w:p w14:paraId="6842F3EC" w14:textId="77777777" w:rsidR="00272949" w:rsidRPr="00CC13E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Уплата штрафов и возмещение убытков не освобождает Стороны от надлежащего исполнения условий Договора.</w:t>
      </w:r>
    </w:p>
    <w:p w14:paraId="6B949E7E" w14:textId="77777777" w:rsidR="00272949" w:rsidRPr="00CC13E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Производитель возмещает убытки сверх штрафов.</w:t>
      </w:r>
    </w:p>
    <w:p w14:paraId="3F9127FB" w14:textId="77777777" w:rsidR="00272949" w:rsidRPr="00E15A90" w:rsidRDefault="00272949" w:rsidP="00272949">
      <w:pPr>
        <w:pStyle w:val="a7"/>
        <w:tabs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EB7AAB7" w14:textId="77777777" w:rsidR="00272949" w:rsidRPr="00334F16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BD4">
        <w:rPr>
          <w:rFonts w:ascii="Times New Roman" w:hAnsi="Times New Roman" w:cs="Times New Roman"/>
          <w:b/>
          <w:sz w:val="22"/>
          <w:szCs w:val="22"/>
        </w:rPr>
        <w:t>Нарушения</w:t>
      </w:r>
      <w:r w:rsidRPr="000A549A">
        <w:rPr>
          <w:rFonts w:ascii="Times New Roman" w:hAnsi="Times New Roman" w:cs="Times New Roman"/>
          <w:b/>
          <w:sz w:val="22"/>
          <w:szCs w:val="22"/>
        </w:rPr>
        <w:t xml:space="preserve"> требований к Документам</w:t>
      </w:r>
    </w:p>
    <w:p w14:paraId="271D02DA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Если Производитель не предоставил Документы на продукцию или не предоставил надлежащим образом оформленные Документ</w:t>
      </w:r>
      <w:r>
        <w:rPr>
          <w:rFonts w:ascii="Times New Roman" w:hAnsi="Times New Roman" w:cs="Times New Roman"/>
          <w:sz w:val="22"/>
          <w:szCs w:val="22"/>
        </w:rPr>
        <w:t xml:space="preserve">ы в срок, указанный </w:t>
      </w:r>
      <w:r w:rsidRPr="0021068C"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</w:rPr>
        <w:t>п.</w:t>
      </w:r>
      <w:r w:rsidRPr="00CC13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12.4</w:t>
      </w:r>
      <w:r w:rsidRPr="002343EE">
        <w:rPr>
          <w:rFonts w:ascii="Times New Roman" w:hAnsi="Times New Roman" w:cs="Times New Roman"/>
          <w:sz w:val="22"/>
          <w:szCs w:val="22"/>
        </w:rPr>
        <w:t xml:space="preserve"> Договора, то обязан выплатить Заказчику штраф в размере </w:t>
      </w:r>
      <w:r w:rsidRPr="002343EE">
        <w:rPr>
          <w:rFonts w:ascii="Times New Roman" w:hAnsi="Times New Roman" w:cs="Times New Roman"/>
          <w:b/>
          <w:sz w:val="22"/>
          <w:szCs w:val="22"/>
        </w:rPr>
        <w:t>5%</w:t>
      </w:r>
      <w:r w:rsidRPr="002343EE">
        <w:rPr>
          <w:rFonts w:ascii="Times New Roman" w:hAnsi="Times New Roman" w:cs="Times New Roman"/>
          <w:sz w:val="22"/>
          <w:szCs w:val="22"/>
        </w:rPr>
        <w:t xml:space="preserve"> от стоимости всей партии продукции, в которой выявлены указанные нарушения.</w:t>
      </w:r>
    </w:p>
    <w:p w14:paraId="1F032CE7" w14:textId="77777777" w:rsidR="00272949" w:rsidRPr="002343EE" w:rsidRDefault="00272949" w:rsidP="00272949">
      <w:pPr>
        <w:numPr>
          <w:ilvl w:val="1"/>
          <w:numId w:val="1"/>
        </w:numPr>
        <w:tabs>
          <w:tab w:val="left" w:pos="851"/>
        </w:tabs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343EE">
        <w:rPr>
          <w:rFonts w:ascii="Times New Roman" w:eastAsia="Calibri" w:hAnsi="Times New Roman" w:cs="Times New Roman"/>
          <w:sz w:val="22"/>
          <w:szCs w:val="22"/>
        </w:rPr>
        <w:t>Если Производитель не предоставил сертификаты/декларации на алкогольную продукцию в срок</w:t>
      </w:r>
      <w:r w:rsidRPr="00033A4E">
        <w:rPr>
          <w:rFonts w:ascii="Times New Roman" w:eastAsia="Calibri" w:hAnsi="Times New Roman" w:cs="Times New Roman"/>
          <w:sz w:val="22"/>
          <w:szCs w:val="22"/>
        </w:rPr>
        <w:t>, у</w:t>
      </w:r>
      <w:r w:rsidRPr="004E1F25">
        <w:rPr>
          <w:rFonts w:ascii="Times New Roman" w:eastAsia="Calibri" w:hAnsi="Times New Roman" w:cs="Times New Roman"/>
          <w:sz w:val="22"/>
          <w:szCs w:val="22"/>
        </w:rPr>
        <w:t xml:space="preserve">казанный в </w:t>
      </w:r>
      <w:r>
        <w:rPr>
          <w:rFonts w:ascii="Times New Roman" w:eastAsia="Calibri" w:hAnsi="Times New Roman" w:cs="Times New Roman"/>
          <w:sz w:val="22"/>
          <w:szCs w:val="22"/>
        </w:rPr>
        <w:t>Операционных требованиях</w:t>
      </w:r>
      <w:r w:rsidRPr="004E1F25">
        <w:rPr>
          <w:rFonts w:ascii="Times New Roman" w:eastAsia="Calibri" w:hAnsi="Times New Roman" w:cs="Times New Roman"/>
          <w:sz w:val="22"/>
          <w:szCs w:val="22"/>
        </w:rPr>
        <w:t>, то обязан выплатить Заказчику</w:t>
      </w:r>
      <w:r w:rsidRPr="00033A4E">
        <w:rPr>
          <w:rFonts w:ascii="Times New Roman" w:eastAsia="Calibri" w:hAnsi="Times New Roman" w:cs="Times New Roman"/>
          <w:sz w:val="22"/>
          <w:szCs w:val="22"/>
        </w:rPr>
        <w:t xml:space="preserve"> штраф в </w:t>
      </w:r>
      <w:r w:rsidRPr="002343EE">
        <w:rPr>
          <w:rFonts w:ascii="Times New Roman" w:eastAsia="Calibri" w:hAnsi="Times New Roman" w:cs="Times New Roman"/>
          <w:sz w:val="22"/>
          <w:szCs w:val="22"/>
        </w:rPr>
        <w:t>двойном размере от установленного п.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343EE">
        <w:rPr>
          <w:rFonts w:ascii="Times New Roman" w:eastAsia="Calibri" w:hAnsi="Times New Roman" w:cs="Times New Roman"/>
          <w:sz w:val="22"/>
          <w:szCs w:val="22"/>
        </w:rPr>
        <w:t>2.1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343EE">
        <w:rPr>
          <w:rFonts w:ascii="Times New Roman" w:eastAsia="Calibri" w:hAnsi="Times New Roman" w:cs="Times New Roman"/>
          <w:sz w:val="22"/>
          <w:szCs w:val="22"/>
        </w:rPr>
        <w:t xml:space="preserve">настоящего </w:t>
      </w:r>
      <w:r>
        <w:rPr>
          <w:rFonts w:ascii="Times New Roman" w:eastAsia="Calibri" w:hAnsi="Times New Roman" w:cs="Times New Roman"/>
          <w:sz w:val="22"/>
          <w:szCs w:val="22"/>
        </w:rPr>
        <w:t>П</w:t>
      </w:r>
      <w:r w:rsidRPr="002343EE">
        <w:rPr>
          <w:rFonts w:ascii="Times New Roman" w:eastAsia="Calibri" w:hAnsi="Times New Roman" w:cs="Times New Roman"/>
          <w:sz w:val="22"/>
          <w:szCs w:val="22"/>
        </w:rPr>
        <w:t>риложения.</w:t>
      </w:r>
    </w:p>
    <w:p w14:paraId="57DE6D3D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Если Производитель нарушил условия Договора об осуществлении документооборота исключительно через систему ЭДО по телекоммуникационным каналам связи, то обязан выплатить Заказчику штраф в размере 20-ти рублей за каждый не предоставленный посредством ЭДО документ.</w:t>
      </w:r>
      <w:r w:rsidRPr="002343E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B119667" w14:textId="77777777" w:rsidR="00272949" w:rsidRDefault="00272949" w:rsidP="00272949">
      <w:pPr>
        <w:pStyle w:val="a7"/>
        <w:tabs>
          <w:tab w:val="left" w:pos="851"/>
        </w:tabs>
        <w:ind w:left="79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CC3ADB5" w14:textId="77777777" w:rsidR="00272949" w:rsidRPr="002343EE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303F6">
        <w:rPr>
          <w:rFonts w:ascii="Times New Roman" w:hAnsi="Times New Roman" w:cs="Times New Roman"/>
          <w:b/>
          <w:sz w:val="22"/>
          <w:szCs w:val="22"/>
        </w:rPr>
        <w:t xml:space="preserve">Нарушения </w:t>
      </w:r>
      <w:r w:rsidRPr="002343EE">
        <w:rPr>
          <w:rFonts w:ascii="Times New Roman" w:hAnsi="Times New Roman" w:cs="Times New Roman"/>
          <w:b/>
          <w:sz w:val="22"/>
          <w:szCs w:val="22"/>
        </w:rPr>
        <w:t>гарантий Производителя</w:t>
      </w:r>
    </w:p>
    <w:p w14:paraId="39EBCCC0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Если продукция не соответствует гарантиям, которые Производитель дал</w:t>
      </w:r>
      <w:r w:rsidRPr="0011099A">
        <w:rPr>
          <w:rFonts w:ascii="Times New Roman" w:hAnsi="Times New Roman" w:cs="Times New Roman"/>
          <w:sz w:val="22"/>
          <w:szCs w:val="22"/>
        </w:rPr>
        <w:t xml:space="preserve"> в </w:t>
      </w:r>
      <w:r w:rsidRPr="0021068C">
        <w:rPr>
          <w:rFonts w:ascii="Times New Roman" w:hAnsi="Times New Roman" w:cs="Times New Roman"/>
          <w:sz w:val="22"/>
          <w:szCs w:val="22"/>
        </w:rPr>
        <w:t>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068C"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1099A">
        <w:rPr>
          <w:rFonts w:ascii="Times New Roman" w:hAnsi="Times New Roman" w:cs="Times New Roman"/>
          <w:sz w:val="22"/>
          <w:szCs w:val="22"/>
        </w:rPr>
        <w:t xml:space="preserve"> Договора, то </w:t>
      </w:r>
      <w:r w:rsidRPr="002343EE">
        <w:rPr>
          <w:rFonts w:ascii="Times New Roman" w:hAnsi="Times New Roman" w:cs="Times New Roman"/>
          <w:sz w:val="22"/>
          <w:szCs w:val="22"/>
        </w:rPr>
        <w:t>Производитель обязан выплатить Заказчику:</w:t>
      </w:r>
    </w:p>
    <w:p w14:paraId="261AACFB" w14:textId="77777777" w:rsidR="00272949" w:rsidRPr="002343EE" w:rsidRDefault="00272949" w:rsidP="00272949">
      <w:pPr>
        <w:pStyle w:val="a7"/>
        <w:numPr>
          <w:ilvl w:val="0"/>
          <w:numId w:val="7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штраф в размере 20% от стоимости всей партии продукции, в которой выявлены указанные нарушения;</w:t>
      </w:r>
    </w:p>
    <w:p w14:paraId="686ADABE" w14:textId="77777777" w:rsidR="00272949" w:rsidRPr="0048014B" w:rsidRDefault="00272949" w:rsidP="00272949">
      <w:pPr>
        <w:pStyle w:val="a7"/>
        <w:numPr>
          <w:ilvl w:val="0"/>
          <w:numId w:val="7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компенсацию в связи с причинением вреда деловой репутации Заказчика в размере 5 млн. рублей. Данное условие не лишает Заказчика права на компенсацию в большем размере, если таковой будет установлен вступившим в законную</w:t>
      </w:r>
      <w:r w:rsidRPr="0048014B">
        <w:rPr>
          <w:rFonts w:ascii="Times New Roman" w:hAnsi="Times New Roman" w:cs="Times New Roman"/>
          <w:sz w:val="22"/>
          <w:szCs w:val="22"/>
        </w:rPr>
        <w:t xml:space="preserve"> силу судебным актом.</w:t>
      </w:r>
    </w:p>
    <w:p w14:paraId="6656A8C0" w14:textId="77777777" w:rsidR="00272949" w:rsidRDefault="00272949" w:rsidP="00272949">
      <w:pPr>
        <w:pStyle w:val="a7"/>
        <w:tabs>
          <w:tab w:val="left" w:pos="851"/>
        </w:tabs>
        <w:ind w:left="79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94C603" w14:textId="77777777" w:rsidR="00272949" w:rsidRPr="00CC13EC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C13EC">
        <w:rPr>
          <w:rFonts w:ascii="Times New Roman" w:hAnsi="Times New Roman" w:cs="Times New Roman"/>
          <w:b/>
          <w:sz w:val="22"/>
          <w:szCs w:val="22"/>
        </w:rPr>
        <w:t>Нарушение условий о качестве</w:t>
      </w:r>
    </w:p>
    <w:p w14:paraId="577D2905" w14:textId="77777777" w:rsidR="00272949" w:rsidRPr="00CC13E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Если Производитель поставил продукцию ненадлежащего качества, Производитель обязан выплатить Заказчику штраф.</w:t>
      </w:r>
    </w:p>
    <w:p w14:paraId="779B8D0A" w14:textId="77777777" w:rsidR="00272949" w:rsidRPr="00CC13E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Штраф:</w:t>
      </w:r>
    </w:p>
    <w:p w14:paraId="257EABE0" w14:textId="77777777" w:rsidR="00272949" w:rsidRPr="00CC13EC" w:rsidRDefault="00272949" w:rsidP="00272949">
      <w:pPr>
        <w:pStyle w:val="a7"/>
        <w:numPr>
          <w:ilvl w:val="0"/>
          <w:numId w:val="7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выплачивается за каждый случай поставки некачественной продукции;</w:t>
      </w:r>
    </w:p>
    <w:p w14:paraId="079471F1" w14:textId="77777777" w:rsidR="00272949" w:rsidRPr="00CC13EC" w:rsidRDefault="00272949" w:rsidP="00272949">
      <w:pPr>
        <w:pStyle w:val="a7"/>
        <w:numPr>
          <w:ilvl w:val="0"/>
          <w:numId w:val="7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зависит от характера нарушений и их количества в пределах календарного года.</w:t>
      </w:r>
    </w:p>
    <w:tbl>
      <w:tblPr>
        <w:tblStyle w:val="ae"/>
        <w:tblpPr w:leftFromText="180" w:rightFromText="180" w:vertAnchor="text" w:horzAnchor="page" w:tblpX="1466" w:tblpY="362"/>
        <w:tblW w:w="9634" w:type="dxa"/>
        <w:tblLook w:val="04A0" w:firstRow="1" w:lastRow="0" w:firstColumn="1" w:lastColumn="0" w:noHBand="0" w:noVBand="1"/>
      </w:tblPr>
      <w:tblGrid>
        <w:gridCol w:w="1409"/>
        <w:gridCol w:w="4971"/>
        <w:gridCol w:w="3254"/>
      </w:tblGrid>
      <w:tr w:rsidR="00272949" w:rsidRPr="00CC13EC" w14:paraId="40367902" w14:textId="77777777" w:rsidTr="0002006A">
        <w:trPr>
          <w:trHeight w:val="2400"/>
        </w:trPr>
        <w:tc>
          <w:tcPr>
            <w:tcW w:w="1409" w:type="dxa"/>
          </w:tcPr>
          <w:p w14:paraId="64E3DB8D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b/>
                <w:sz w:val="22"/>
                <w:szCs w:val="22"/>
              </w:rPr>
              <w:t>Группа 1</w:t>
            </w:r>
          </w:p>
          <w:p w14:paraId="146AA87C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CE64FA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71" w:type="dxa"/>
          </w:tcPr>
          <w:p w14:paraId="3B04B30C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Нарушения требований к качеству продукции, выявленные на основании экспертиз, в том числе:</w:t>
            </w:r>
          </w:p>
          <w:p w14:paraId="3E55A03C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F10592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А) фальсификация пищевых продуктов, материалов и изделий: нарушение жирнокислотного состава, присутствие фитостеринов, нарушение массовой доли белка, жира, сухого вещества, влаги, основного компонента, ДНК и т.п.;</w:t>
            </w:r>
          </w:p>
          <w:p w14:paraId="3A6FA1D5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Б) несоблюдение:</w:t>
            </w:r>
          </w:p>
          <w:p w14:paraId="67A04284" w14:textId="77777777" w:rsidR="00272949" w:rsidRPr="00CC13EC" w:rsidRDefault="00272949" w:rsidP="0002006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микробиологических нормативов (кроме отнесённых к группе 2);</w:t>
            </w:r>
          </w:p>
          <w:p w14:paraId="0A24AF80" w14:textId="77777777" w:rsidR="00272949" w:rsidRPr="00CC13EC" w:rsidRDefault="00272949" w:rsidP="0002006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иных показателей пищевой безопасности (гигиенических требований; уровня пестицидов, тяжелых металлов; паразитологических показателей, норм пищевых добавок и т.п.);</w:t>
            </w:r>
          </w:p>
          <w:p w14:paraId="3C6D8A68" w14:textId="77777777" w:rsidR="00272949" w:rsidRPr="00CC13EC" w:rsidRDefault="00272949" w:rsidP="0002006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других требований технических регламентов, нормативной документации изготовителя, Договора (кроме отнесенных к группе 2).</w:t>
            </w:r>
          </w:p>
          <w:p w14:paraId="51638781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4" w:type="dxa"/>
          </w:tcPr>
          <w:p w14:paraId="725243E4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первое нарушение:</w:t>
            </w:r>
          </w:p>
          <w:p w14:paraId="59036E79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300 тыс. рублей.</w:t>
            </w:r>
          </w:p>
          <w:p w14:paraId="73B2007B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95770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За второе и последующие:</w:t>
            </w:r>
          </w:p>
          <w:p w14:paraId="5D2C14C4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500 тыс. рублей.</w:t>
            </w:r>
          </w:p>
          <w:p w14:paraId="7F257C11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58259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Если нарушение повлекло вред жизни или здоровью человека, Производитель обязан оплатить штраф в двойном размере.</w:t>
            </w:r>
          </w:p>
        </w:tc>
      </w:tr>
      <w:tr w:rsidR="00272949" w:rsidRPr="00CC13EC" w14:paraId="7AC849DB" w14:textId="77777777" w:rsidTr="0002006A">
        <w:trPr>
          <w:trHeight w:val="2110"/>
        </w:trPr>
        <w:tc>
          <w:tcPr>
            <w:tcW w:w="1409" w:type="dxa"/>
          </w:tcPr>
          <w:p w14:paraId="04CD120E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b/>
                <w:sz w:val="22"/>
                <w:szCs w:val="22"/>
              </w:rPr>
              <w:t>Группа 2</w:t>
            </w:r>
          </w:p>
        </w:tc>
        <w:tc>
          <w:tcPr>
            <w:tcW w:w="4971" w:type="dxa"/>
          </w:tcPr>
          <w:p w14:paraId="4A3A4BC6" w14:textId="77777777" w:rsidR="00272949" w:rsidRPr="00CC13EC" w:rsidRDefault="00272949" w:rsidP="0002006A">
            <w:pPr>
              <w:pStyle w:val="a7"/>
              <w:numPr>
                <w:ilvl w:val="0"/>
                <w:numId w:val="10"/>
              </w:numPr>
              <w:ind w:left="313" w:hanging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Несоблюдение:</w:t>
            </w:r>
          </w:p>
          <w:p w14:paraId="3979B69C" w14:textId="77777777" w:rsidR="00272949" w:rsidRPr="00CC13EC" w:rsidRDefault="00272949" w:rsidP="0002006A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органолептических показателей;</w:t>
            </w:r>
          </w:p>
          <w:p w14:paraId="0D5F43AF" w14:textId="77777777" w:rsidR="00272949" w:rsidRPr="00CC13EC" w:rsidRDefault="00272949" w:rsidP="0002006A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 xml:space="preserve">микробиологических нормативов в части количества </w:t>
            </w:r>
            <w:r w:rsidRPr="00CC13E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мезофильных аэробных и факультативно анаэробных микроорганизмов</w:t>
            </w: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C13E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мезофильных аэробных микроорганизмов, плесени, дрожжей.</w:t>
            </w:r>
          </w:p>
          <w:p w14:paraId="1AB44F38" w14:textId="77777777" w:rsidR="00272949" w:rsidRPr="00CC13EC" w:rsidRDefault="00272949" w:rsidP="0002006A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физико-химических показателей, не включенных в группу 1.</w:t>
            </w:r>
          </w:p>
          <w:p w14:paraId="124FC521" w14:textId="77777777" w:rsidR="00272949" w:rsidRPr="00CC13EC" w:rsidRDefault="00272949" w:rsidP="0002006A">
            <w:pPr>
              <w:pStyle w:val="a7"/>
              <w:numPr>
                <w:ilvl w:val="0"/>
                <w:numId w:val="10"/>
              </w:numPr>
              <w:ind w:left="315" w:hanging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Иные нарушения требований к качеству продукции, не включенные в группу 1.</w:t>
            </w:r>
          </w:p>
          <w:p w14:paraId="194A35CB" w14:textId="77777777" w:rsidR="00272949" w:rsidRPr="00CC13EC" w:rsidRDefault="00272949" w:rsidP="0002006A">
            <w:pPr>
              <w:pStyle w:val="a7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4" w:type="dxa"/>
          </w:tcPr>
          <w:p w14:paraId="4EFE6611" w14:textId="77777777" w:rsidR="00272949" w:rsidRPr="00CC13EC" w:rsidRDefault="00272949" w:rsidP="000200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За первое нарушение:</w:t>
            </w:r>
          </w:p>
          <w:p w14:paraId="109E724B" w14:textId="77777777" w:rsidR="00272949" w:rsidRPr="00CC13EC" w:rsidRDefault="00272949" w:rsidP="000200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100 тыс. рублей.</w:t>
            </w:r>
          </w:p>
          <w:p w14:paraId="2993721A" w14:textId="77777777" w:rsidR="00272949" w:rsidRPr="00CC13EC" w:rsidRDefault="00272949" w:rsidP="000200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8D1488" w14:textId="77777777" w:rsidR="00272949" w:rsidRPr="00CC13EC" w:rsidRDefault="00272949" w:rsidP="000200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За второе и последующие:</w:t>
            </w:r>
          </w:p>
          <w:p w14:paraId="77596B03" w14:textId="77777777" w:rsidR="00272949" w:rsidRPr="00CC13EC" w:rsidRDefault="00272949" w:rsidP="000200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13EC">
              <w:rPr>
                <w:rFonts w:ascii="Times New Roman" w:hAnsi="Times New Roman" w:cs="Times New Roman"/>
                <w:sz w:val="22"/>
                <w:szCs w:val="22"/>
              </w:rPr>
              <w:t>200 тыс. рублей.</w:t>
            </w:r>
          </w:p>
          <w:p w14:paraId="3C6B487A" w14:textId="77777777" w:rsidR="00272949" w:rsidRPr="00CC13EC" w:rsidRDefault="00272949" w:rsidP="000200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C65915" w14:textId="77777777" w:rsidR="00272949" w:rsidRPr="00C053B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За недопуск эксперта по качеству в соответствии с условиями Договора, отказ заверять график</w:t>
      </w:r>
      <w:r w:rsidRPr="00C053BE">
        <w:rPr>
          <w:rFonts w:ascii="Times New Roman" w:hAnsi="Times New Roman" w:cs="Times New Roman"/>
          <w:sz w:val="22"/>
          <w:szCs w:val="22"/>
        </w:rPr>
        <w:t xml:space="preserve"> его посещения или невыполнение требований эксперта по качеству Производитель выплачивает Заказчику штраф в размере 25 тыс. рублей за каждый случай нарушения.</w:t>
      </w:r>
    </w:p>
    <w:p w14:paraId="045464A8" w14:textId="77777777" w:rsidR="00272949" w:rsidRPr="00C053B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053BE">
        <w:rPr>
          <w:rFonts w:ascii="Times New Roman" w:hAnsi="Times New Roman" w:cs="Times New Roman"/>
          <w:sz w:val="22"/>
          <w:szCs w:val="22"/>
        </w:rPr>
        <w:t xml:space="preserve">При несоблюдении остаточного срока годности при передаче продукции Производитель выплачивает Заказчику штраф в размере </w:t>
      </w:r>
      <w:r w:rsidRPr="00C053BE">
        <w:rPr>
          <w:rFonts w:ascii="Times New Roman" w:hAnsi="Times New Roman" w:cs="Times New Roman"/>
          <w:b/>
          <w:sz w:val="22"/>
          <w:szCs w:val="22"/>
        </w:rPr>
        <w:t>30 %</w:t>
      </w:r>
      <w:r w:rsidRPr="00C053BE">
        <w:rPr>
          <w:rFonts w:ascii="Times New Roman" w:hAnsi="Times New Roman" w:cs="Times New Roman"/>
          <w:sz w:val="22"/>
          <w:szCs w:val="22"/>
        </w:rPr>
        <w:t xml:space="preserve"> от стоимости партии, поставленной с нарушением.</w:t>
      </w:r>
    </w:p>
    <w:p w14:paraId="34A63568" w14:textId="77777777" w:rsidR="00272949" w:rsidRPr="00E15A90" w:rsidRDefault="00272949" w:rsidP="00272949">
      <w:pPr>
        <w:pStyle w:val="a7"/>
        <w:tabs>
          <w:tab w:val="left" w:pos="851"/>
        </w:tabs>
        <w:ind w:left="0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75BAF58" w14:textId="77777777" w:rsidR="00272949" w:rsidRPr="00334F16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F16">
        <w:rPr>
          <w:rFonts w:ascii="Times New Roman" w:hAnsi="Times New Roman" w:cs="Times New Roman"/>
          <w:b/>
          <w:sz w:val="22"/>
          <w:szCs w:val="22"/>
        </w:rPr>
        <w:t>Нарушения условий поставки</w:t>
      </w:r>
    </w:p>
    <w:p w14:paraId="4362B7A2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A549A">
        <w:rPr>
          <w:rFonts w:ascii="Times New Roman" w:eastAsia="Arial" w:hAnsi="Times New Roman" w:cs="Times New Roman"/>
          <w:sz w:val="22"/>
          <w:szCs w:val="22"/>
        </w:rPr>
        <w:t xml:space="preserve">В случае 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непоставки определенной </w:t>
      </w:r>
      <w:r w:rsidRPr="002343EE">
        <w:rPr>
          <w:rFonts w:ascii="Times New Roman" w:hAnsi="Times New Roman" w:cs="Times New Roman"/>
          <w:sz w:val="22"/>
          <w:szCs w:val="22"/>
        </w:rPr>
        <w:t xml:space="preserve">продукции 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в соответствии с заказом Заказчика </w:t>
      </w:r>
      <w:r w:rsidRPr="002343EE">
        <w:rPr>
          <w:rFonts w:ascii="Times New Roman" w:hAnsi="Times New Roman" w:cs="Times New Roman"/>
          <w:sz w:val="22"/>
          <w:szCs w:val="22"/>
        </w:rPr>
        <w:t>Производитель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обязан </w:t>
      </w:r>
      <w:r w:rsidRPr="002343EE">
        <w:rPr>
          <w:rFonts w:ascii="Times New Roman" w:hAnsi="Times New Roman" w:cs="Times New Roman"/>
          <w:sz w:val="22"/>
          <w:szCs w:val="22"/>
        </w:rPr>
        <w:t xml:space="preserve">выплатить Заказчику штраф в размере </w:t>
      </w:r>
      <w:r w:rsidRPr="002343EE">
        <w:rPr>
          <w:rFonts w:ascii="Times New Roman" w:hAnsi="Times New Roman" w:cs="Times New Roman"/>
          <w:b/>
          <w:bCs/>
          <w:sz w:val="22"/>
          <w:szCs w:val="22"/>
        </w:rPr>
        <w:t xml:space="preserve">15% </w:t>
      </w:r>
      <w:r w:rsidRPr="002343EE">
        <w:rPr>
          <w:rFonts w:ascii="Times New Roman" w:hAnsi="Times New Roman" w:cs="Times New Roman"/>
          <w:sz w:val="22"/>
          <w:szCs w:val="22"/>
        </w:rPr>
        <w:t xml:space="preserve">от стоимости всей подлежащей поставке партии этой продукции за каждый факт непоставки. 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Непоставкой считается полное неисполнение заказа Заказчика в части поставки данной </w:t>
      </w:r>
      <w:r w:rsidRPr="002343EE">
        <w:rPr>
          <w:rFonts w:ascii="Times New Roman" w:hAnsi="Times New Roman" w:cs="Times New Roman"/>
          <w:sz w:val="22"/>
          <w:szCs w:val="22"/>
        </w:rPr>
        <w:t xml:space="preserve">продукции 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даже при полной/частичной поставке иной </w:t>
      </w:r>
      <w:r w:rsidRPr="002343EE">
        <w:rPr>
          <w:rFonts w:ascii="Times New Roman" w:hAnsi="Times New Roman" w:cs="Times New Roman"/>
          <w:sz w:val="22"/>
          <w:szCs w:val="22"/>
        </w:rPr>
        <w:t>продукции</w:t>
      </w:r>
      <w:r w:rsidRPr="002343EE">
        <w:rPr>
          <w:rFonts w:ascii="Times New Roman" w:eastAsia="Arial" w:hAnsi="Times New Roman" w:cs="Times New Roman"/>
          <w:sz w:val="22"/>
          <w:szCs w:val="22"/>
        </w:rPr>
        <w:t>, включенных в заказ Заказчика.</w:t>
      </w:r>
    </w:p>
    <w:p w14:paraId="3D2B9493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 xml:space="preserve">В случае 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недопоставки определенной </w:t>
      </w:r>
      <w:r w:rsidRPr="002343EE">
        <w:rPr>
          <w:rFonts w:ascii="Times New Roman" w:hAnsi="Times New Roman" w:cs="Times New Roman"/>
          <w:sz w:val="22"/>
          <w:szCs w:val="22"/>
        </w:rPr>
        <w:t>продукции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в соответствии с заказом Заказчика </w:t>
      </w:r>
      <w:r w:rsidRPr="002343EE">
        <w:rPr>
          <w:rFonts w:ascii="Times New Roman" w:hAnsi="Times New Roman" w:cs="Times New Roman"/>
          <w:sz w:val="22"/>
          <w:szCs w:val="22"/>
        </w:rPr>
        <w:t>Производитель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обязан </w:t>
      </w:r>
      <w:r w:rsidRPr="002343EE">
        <w:rPr>
          <w:rFonts w:ascii="Times New Roman" w:hAnsi="Times New Roman" w:cs="Times New Roman"/>
          <w:sz w:val="22"/>
          <w:szCs w:val="22"/>
        </w:rPr>
        <w:t xml:space="preserve">выплатить Заказчику штраф в размере </w:t>
      </w:r>
      <w:r w:rsidRPr="002343EE">
        <w:rPr>
          <w:rFonts w:ascii="Times New Roman" w:hAnsi="Times New Roman" w:cs="Times New Roman"/>
          <w:b/>
          <w:bCs/>
          <w:sz w:val="22"/>
          <w:szCs w:val="22"/>
        </w:rPr>
        <w:t xml:space="preserve">15% </w:t>
      </w:r>
      <w:r w:rsidRPr="002343EE">
        <w:rPr>
          <w:rFonts w:ascii="Times New Roman" w:hAnsi="Times New Roman" w:cs="Times New Roman"/>
          <w:sz w:val="22"/>
          <w:szCs w:val="22"/>
        </w:rPr>
        <w:t>от стоимости недопоставленной продукции за каждый факт недопоставки</w:t>
      </w:r>
      <w:r w:rsidRPr="000A549A">
        <w:rPr>
          <w:rFonts w:ascii="Times New Roman" w:hAnsi="Times New Roman" w:cs="Times New Roman"/>
          <w:sz w:val="22"/>
          <w:szCs w:val="22"/>
        </w:rPr>
        <w:t xml:space="preserve">. </w:t>
      </w:r>
      <w:r w:rsidRPr="000A549A">
        <w:rPr>
          <w:rFonts w:ascii="Times New Roman" w:eastAsia="Arial" w:hAnsi="Times New Roman" w:cs="Times New Roman"/>
          <w:sz w:val="22"/>
          <w:szCs w:val="22"/>
        </w:rPr>
        <w:t>Недопоставкой для данного пункта считается частичное (</w:t>
      </w:r>
      <w:r w:rsidRPr="00CC13EC">
        <w:rPr>
          <w:rFonts w:ascii="Times New Roman" w:eastAsia="Arial" w:hAnsi="Times New Roman" w:cs="Times New Roman"/>
          <w:sz w:val="22"/>
          <w:szCs w:val="22"/>
        </w:rPr>
        <w:t>менее 95%)</w:t>
      </w:r>
      <w:r w:rsidRPr="000A549A">
        <w:rPr>
          <w:rFonts w:ascii="Times New Roman" w:eastAsia="Arial" w:hAnsi="Times New Roman" w:cs="Times New Roman"/>
          <w:sz w:val="22"/>
          <w:szCs w:val="22"/>
        </w:rPr>
        <w:t xml:space="preserve"> исполнение 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заказа Заказчика в отношении этой </w:t>
      </w:r>
      <w:r w:rsidRPr="002343EE">
        <w:rPr>
          <w:rFonts w:ascii="Times New Roman" w:hAnsi="Times New Roman" w:cs="Times New Roman"/>
          <w:sz w:val="22"/>
          <w:szCs w:val="22"/>
        </w:rPr>
        <w:t>продукции</w:t>
      </w:r>
      <w:r w:rsidRPr="002343EE">
        <w:rPr>
          <w:rFonts w:ascii="Times New Roman" w:eastAsia="Arial" w:hAnsi="Times New Roman" w:cs="Times New Roman"/>
          <w:sz w:val="22"/>
          <w:szCs w:val="22"/>
        </w:rPr>
        <w:t>.</w:t>
      </w:r>
    </w:p>
    <w:p w14:paraId="4BEF9342" w14:textId="77777777" w:rsidR="00272949" w:rsidRPr="000A549A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A549A">
        <w:rPr>
          <w:rFonts w:ascii="Times New Roman" w:eastAsia="Arial" w:hAnsi="Times New Roman" w:cs="Times New Roman"/>
          <w:sz w:val="22"/>
          <w:szCs w:val="22"/>
        </w:rPr>
        <w:t>При несоблюдении</w:t>
      </w:r>
      <w:r w:rsidRPr="000A549A">
        <w:rPr>
          <w:rFonts w:ascii="Times New Roman" w:hAnsi="Times New Roman" w:cs="Times New Roman"/>
          <w:sz w:val="22"/>
          <w:szCs w:val="22"/>
        </w:rPr>
        <w:t xml:space="preserve"> срока поставки, установленного:</w:t>
      </w:r>
    </w:p>
    <w:p w14:paraId="7F3ACACA" w14:textId="77777777" w:rsidR="00272949" w:rsidRPr="002343EE" w:rsidRDefault="00272949" w:rsidP="00272949">
      <w:pPr>
        <w:pStyle w:val="a7"/>
        <w:numPr>
          <w:ilvl w:val="0"/>
          <w:numId w:val="7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заказом Заказчика,</w:t>
      </w:r>
    </w:p>
    <w:p w14:paraId="0D82B527" w14:textId="77777777" w:rsidR="00272949" w:rsidRPr="002343EE" w:rsidRDefault="00272949" w:rsidP="00272949">
      <w:pPr>
        <w:pStyle w:val="a7"/>
        <w:numPr>
          <w:ilvl w:val="0"/>
          <w:numId w:val="7"/>
        </w:numPr>
        <w:tabs>
          <w:tab w:val="left" w:pos="851"/>
        </w:tabs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графиком поставки (при его наличии)</w:t>
      </w:r>
    </w:p>
    <w:p w14:paraId="6A6C3FC1" w14:textId="77777777" w:rsidR="00272949" w:rsidRPr="002343EE" w:rsidRDefault="00272949" w:rsidP="00272949">
      <w:pPr>
        <w:pStyle w:val="a7"/>
        <w:tabs>
          <w:tab w:val="left" w:pos="851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 xml:space="preserve">Производитель обязан выплатить Заказчику штраф 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в размере </w:t>
      </w:r>
      <w:r w:rsidRPr="002343EE">
        <w:rPr>
          <w:rFonts w:ascii="Times New Roman" w:eastAsia="Arial" w:hAnsi="Times New Roman" w:cs="Times New Roman"/>
          <w:b/>
          <w:bCs/>
          <w:sz w:val="22"/>
          <w:szCs w:val="22"/>
        </w:rPr>
        <w:t>15%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от стоимости всей партии </w:t>
      </w:r>
      <w:r w:rsidRPr="002343EE">
        <w:rPr>
          <w:rFonts w:ascii="Times New Roman" w:hAnsi="Times New Roman" w:cs="Times New Roman"/>
          <w:sz w:val="22"/>
          <w:szCs w:val="22"/>
        </w:rPr>
        <w:t>продукции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, поставленного с нарушением срока поставки. Не зависит от того, принял Заказчик такую </w:t>
      </w:r>
      <w:r w:rsidRPr="002343EE">
        <w:rPr>
          <w:rFonts w:ascii="Times New Roman" w:hAnsi="Times New Roman" w:cs="Times New Roman"/>
          <w:sz w:val="22"/>
          <w:szCs w:val="22"/>
        </w:rPr>
        <w:t xml:space="preserve">продукцию </w:t>
      </w:r>
      <w:r w:rsidRPr="002343EE">
        <w:rPr>
          <w:rFonts w:ascii="Times New Roman" w:eastAsia="Arial" w:hAnsi="Times New Roman" w:cs="Times New Roman"/>
          <w:sz w:val="22"/>
          <w:szCs w:val="22"/>
        </w:rPr>
        <w:t>или отказался от её приемки.</w:t>
      </w:r>
    </w:p>
    <w:p w14:paraId="55D6BDDB" w14:textId="77777777" w:rsidR="00272949" w:rsidRPr="002343EE" w:rsidRDefault="00272949" w:rsidP="00272949">
      <w:pPr>
        <w:pStyle w:val="a7"/>
        <w:numPr>
          <w:ilvl w:val="1"/>
          <w:numId w:val="1"/>
        </w:numPr>
        <w:ind w:left="851" w:hanging="491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Заказчик вправе самостоятельно выбрать по какому/каким из оснований ему следует произвести начисление штрафных санкций, если:</w:t>
      </w:r>
    </w:p>
    <w:p w14:paraId="2A3E663B" w14:textId="77777777" w:rsidR="00272949" w:rsidRPr="000A549A" w:rsidRDefault="00272949" w:rsidP="00272949">
      <w:pPr>
        <w:pStyle w:val="a7"/>
        <w:numPr>
          <w:ilvl w:val="0"/>
          <w:numId w:val="8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Производитель одн</w:t>
      </w:r>
      <w:r w:rsidRPr="000A549A">
        <w:rPr>
          <w:rFonts w:ascii="Times New Roman" w:hAnsi="Times New Roman" w:cs="Times New Roman"/>
          <w:sz w:val="22"/>
          <w:szCs w:val="22"/>
        </w:rPr>
        <w:t xml:space="preserve">овременно нарушил несколько условий поставки согласно пунктам </w:t>
      </w:r>
      <w:r w:rsidRPr="0021068C">
        <w:rPr>
          <w:rFonts w:ascii="Times New Roman" w:hAnsi="Times New Roman" w:cs="Times New Roman"/>
          <w:sz w:val="22"/>
          <w:szCs w:val="22"/>
        </w:rPr>
        <w:t>5.2 - 5.3</w:t>
      </w:r>
      <w:r w:rsidRPr="000A549A">
        <w:rPr>
          <w:rFonts w:ascii="Times New Roman" w:hAnsi="Times New Roman" w:cs="Times New Roman"/>
          <w:sz w:val="22"/>
          <w:szCs w:val="22"/>
        </w:rPr>
        <w:t xml:space="preserve"> настоящего приложения и</w:t>
      </w:r>
    </w:p>
    <w:p w14:paraId="36E4BFF3" w14:textId="77777777" w:rsidR="00272949" w:rsidRPr="002343EE" w:rsidRDefault="00272949" w:rsidP="00272949">
      <w:pPr>
        <w:pStyle w:val="a7"/>
        <w:numPr>
          <w:ilvl w:val="0"/>
          <w:numId w:val="8"/>
        </w:numPr>
        <w:ind w:left="1560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A549A">
        <w:rPr>
          <w:rFonts w:ascii="Times New Roman" w:hAnsi="Times New Roman" w:cs="Times New Roman"/>
          <w:sz w:val="22"/>
          <w:szCs w:val="22"/>
        </w:rPr>
        <w:t xml:space="preserve">нарушения допущены в отношении поставки </w:t>
      </w:r>
      <w:r w:rsidRPr="002343EE">
        <w:rPr>
          <w:rFonts w:ascii="Times New Roman" w:hAnsi="Times New Roman" w:cs="Times New Roman"/>
          <w:sz w:val="22"/>
          <w:szCs w:val="22"/>
        </w:rPr>
        <w:t>определенной продукции в рамках одного заказа.</w:t>
      </w:r>
    </w:p>
    <w:p w14:paraId="00A490F1" w14:textId="77777777" w:rsidR="00272949" w:rsidRPr="00F3758B" w:rsidRDefault="00272949" w:rsidP="00272949">
      <w:pPr>
        <w:pStyle w:val="a7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 xml:space="preserve">Совокупный размер штрафных санкций за все нарушения из числа предусмотренных пунктами </w:t>
      </w:r>
      <w:r w:rsidRPr="0021068C">
        <w:rPr>
          <w:rFonts w:ascii="Times New Roman" w:hAnsi="Times New Roman" w:cs="Times New Roman"/>
          <w:sz w:val="22"/>
          <w:szCs w:val="22"/>
        </w:rPr>
        <w:t>5.2 – 5.3</w:t>
      </w:r>
      <w:r w:rsidRPr="002343EE">
        <w:rPr>
          <w:rFonts w:ascii="Times New Roman" w:hAnsi="Times New Roman" w:cs="Times New Roman"/>
          <w:sz w:val="22"/>
          <w:szCs w:val="22"/>
        </w:rPr>
        <w:t xml:space="preserve"> настоящего приложения в отношении поставки определенной продукции в рамках одного заказа не может превышать </w:t>
      </w:r>
      <w:r w:rsidRPr="004E1F25">
        <w:rPr>
          <w:rFonts w:ascii="Times New Roman" w:hAnsi="Times New Roman" w:cs="Times New Roman"/>
          <w:b/>
          <w:sz w:val="22"/>
          <w:szCs w:val="22"/>
        </w:rPr>
        <w:t>15%</w:t>
      </w:r>
      <w:r w:rsidRPr="002343EE">
        <w:rPr>
          <w:rFonts w:ascii="Times New Roman" w:hAnsi="Times New Roman" w:cs="Times New Roman"/>
          <w:sz w:val="22"/>
          <w:szCs w:val="22"/>
        </w:rPr>
        <w:t xml:space="preserve"> от стоимости всего недопоставленного/несвоевременно поставленной определенной продукции.</w:t>
      </w:r>
    </w:p>
    <w:p w14:paraId="445921DA" w14:textId="77777777" w:rsidR="00272949" w:rsidRPr="002343EE" w:rsidRDefault="00272949" w:rsidP="00272949">
      <w:pPr>
        <w:pStyle w:val="a7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7479CC" w14:textId="77777777" w:rsidR="00272949" w:rsidRPr="002343EE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3EE">
        <w:rPr>
          <w:rFonts w:ascii="Times New Roman" w:hAnsi="Times New Roman" w:cs="Times New Roman"/>
          <w:b/>
          <w:sz w:val="22"/>
          <w:szCs w:val="22"/>
        </w:rPr>
        <w:lastRenderedPageBreak/>
        <w:t>Нарушение согласованных цен</w:t>
      </w:r>
    </w:p>
    <w:p w14:paraId="51713EA1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5B25BA">
        <w:rPr>
          <w:rFonts w:ascii="Times New Roman" w:hAnsi="Times New Roman" w:cs="Times New Roman"/>
          <w:sz w:val="22"/>
          <w:szCs w:val="22"/>
        </w:rPr>
        <w:t>При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поставке Заказчику </w:t>
      </w:r>
      <w:r w:rsidRPr="002343EE">
        <w:rPr>
          <w:rFonts w:ascii="Times New Roman" w:hAnsi="Times New Roman" w:cs="Times New Roman"/>
          <w:sz w:val="22"/>
          <w:szCs w:val="22"/>
        </w:rPr>
        <w:t>продукции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по несогласованным ценам </w:t>
      </w:r>
      <w:r w:rsidRPr="002343EE">
        <w:rPr>
          <w:rFonts w:ascii="Times New Roman" w:hAnsi="Times New Roman" w:cs="Times New Roman"/>
          <w:sz w:val="22"/>
          <w:szCs w:val="22"/>
        </w:rPr>
        <w:t>Производитель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обязан:</w:t>
      </w:r>
    </w:p>
    <w:p w14:paraId="007C972F" w14:textId="77777777" w:rsidR="00272949" w:rsidRPr="002343EE" w:rsidRDefault="00272949" w:rsidP="00272949">
      <w:pPr>
        <w:pStyle w:val="a7"/>
        <w:numPr>
          <w:ilvl w:val="0"/>
          <w:numId w:val="6"/>
        </w:numPr>
        <w:tabs>
          <w:tab w:val="left" w:pos="1560"/>
        </w:tabs>
        <w:ind w:left="1560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3EE">
        <w:rPr>
          <w:rFonts w:ascii="Times New Roman" w:eastAsia="Arial" w:hAnsi="Times New Roman" w:cs="Times New Roman"/>
          <w:sz w:val="22"/>
          <w:szCs w:val="22"/>
        </w:rPr>
        <w:t>возместить Заказчику всю сумму отклонений от согласованных Сторонами цен,</w:t>
      </w:r>
    </w:p>
    <w:p w14:paraId="46C0A0BE" w14:textId="77777777" w:rsidR="00272949" w:rsidRPr="002343EE" w:rsidRDefault="00272949" w:rsidP="00272949">
      <w:pPr>
        <w:pStyle w:val="a7"/>
        <w:numPr>
          <w:ilvl w:val="0"/>
          <w:numId w:val="6"/>
        </w:numPr>
        <w:tabs>
          <w:tab w:val="left" w:pos="1701"/>
        </w:tabs>
        <w:ind w:left="1560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3EE">
        <w:rPr>
          <w:rFonts w:ascii="Times New Roman" w:eastAsia="Arial" w:hAnsi="Times New Roman" w:cs="Times New Roman"/>
          <w:sz w:val="22"/>
          <w:szCs w:val="22"/>
        </w:rPr>
        <w:t xml:space="preserve">уплатить Заказчику штраф в размере </w:t>
      </w:r>
      <w:r w:rsidRPr="002343EE">
        <w:rPr>
          <w:rFonts w:ascii="Times New Roman" w:eastAsia="Arial" w:hAnsi="Times New Roman" w:cs="Times New Roman"/>
          <w:b/>
          <w:bCs/>
          <w:sz w:val="22"/>
          <w:szCs w:val="22"/>
        </w:rPr>
        <w:t>15%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от суммы отклонений от согласованных цен.</w:t>
      </w:r>
    </w:p>
    <w:p w14:paraId="66E37B7A" w14:textId="77777777" w:rsidR="00272949" w:rsidRPr="002343EE" w:rsidRDefault="00272949" w:rsidP="00272949">
      <w:pPr>
        <w:pStyle w:val="a7"/>
        <w:tabs>
          <w:tab w:val="left" w:pos="851"/>
        </w:tabs>
        <w:ind w:left="1560" w:hanging="284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004F68D" w14:textId="77777777" w:rsidR="00272949" w:rsidRPr="002343EE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3EE">
        <w:rPr>
          <w:rFonts w:ascii="Times New Roman" w:hAnsi="Times New Roman" w:cs="Times New Roman"/>
          <w:b/>
          <w:sz w:val="22"/>
          <w:szCs w:val="22"/>
        </w:rPr>
        <w:t>Нарушение запрета на коррупцию и коммерческий подкуп</w:t>
      </w:r>
    </w:p>
    <w:p w14:paraId="19734309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В случаях:</w:t>
      </w:r>
    </w:p>
    <w:p w14:paraId="75DF7281" w14:textId="77777777" w:rsidR="00272949" w:rsidRPr="002343EE" w:rsidRDefault="00272949" w:rsidP="00272949">
      <w:pPr>
        <w:pStyle w:val="a7"/>
        <w:numPr>
          <w:ilvl w:val="0"/>
          <w:numId w:val="2"/>
        </w:numPr>
        <w:tabs>
          <w:tab w:val="left" w:pos="1560"/>
        </w:tabs>
        <w:ind w:hanging="29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eastAsia="Arial" w:hAnsi="Times New Roman" w:cs="Times New Roman"/>
          <w:sz w:val="22"/>
          <w:szCs w:val="22"/>
        </w:rPr>
        <w:t>обнаружения попытки или состоявшегося факта коммерческого подкупа сотрудника компании Заказчика,</w:t>
      </w:r>
    </w:p>
    <w:p w14:paraId="1838AE96" w14:textId="77777777" w:rsidR="00272949" w:rsidRPr="002343EE" w:rsidRDefault="00272949" w:rsidP="00272949">
      <w:pPr>
        <w:pStyle w:val="a7"/>
        <w:numPr>
          <w:ilvl w:val="0"/>
          <w:numId w:val="2"/>
        </w:numPr>
        <w:tabs>
          <w:tab w:val="left" w:pos="851"/>
        </w:tabs>
        <w:ind w:hanging="29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нарушения </w:t>
      </w:r>
      <w:r w:rsidRPr="002343EE">
        <w:rPr>
          <w:rFonts w:ascii="Times New Roman" w:hAnsi="Times New Roman" w:cs="Times New Roman"/>
          <w:sz w:val="22"/>
          <w:szCs w:val="22"/>
        </w:rPr>
        <w:t>Производителем</w:t>
      </w:r>
      <w:r w:rsidRPr="002343EE">
        <w:rPr>
          <w:rFonts w:ascii="Times New Roman" w:eastAsia="Arial" w:hAnsi="Times New Roman" w:cs="Times New Roman"/>
          <w:sz w:val="22"/>
          <w:szCs w:val="22"/>
        </w:rPr>
        <w:t>, его работниками или представителями обязательств по соблюдению Политики по противодействию коррупции ПАО «Магнит» (размещена на корпоративном сайте Заказчика);</w:t>
      </w:r>
    </w:p>
    <w:p w14:paraId="518E5D60" w14:textId="77777777" w:rsidR="00272949" w:rsidRPr="002343EE" w:rsidRDefault="00272949" w:rsidP="00272949">
      <w:pPr>
        <w:pStyle w:val="a7"/>
        <w:numPr>
          <w:ilvl w:val="0"/>
          <w:numId w:val="2"/>
        </w:numPr>
        <w:tabs>
          <w:tab w:val="left" w:pos="851"/>
        </w:tabs>
        <w:ind w:hanging="29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eastAsia="Arial" w:hAnsi="Times New Roman" w:cs="Times New Roman"/>
          <w:sz w:val="22"/>
          <w:szCs w:val="22"/>
        </w:rPr>
        <w:t xml:space="preserve">совершения </w:t>
      </w:r>
      <w:r w:rsidRPr="002343EE">
        <w:rPr>
          <w:rFonts w:ascii="Times New Roman" w:hAnsi="Times New Roman" w:cs="Times New Roman"/>
          <w:sz w:val="22"/>
          <w:szCs w:val="22"/>
        </w:rPr>
        <w:t>Производителем</w:t>
      </w:r>
      <w:r w:rsidRPr="002343EE">
        <w:rPr>
          <w:rFonts w:ascii="Times New Roman" w:eastAsia="Arial" w:hAnsi="Times New Roman" w:cs="Times New Roman"/>
          <w:sz w:val="22"/>
          <w:szCs w:val="22"/>
        </w:rPr>
        <w:t>, его работниками или представителями действий (бездействия), нарушающих требования антикоррупционного законодательства РФ, другого применимого антикоррупционного законодательства (в том числе, связанных с предложением, дачей и обещанием взяток и/или совершением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выгоды)</w:t>
      </w:r>
    </w:p>
    <w:p w14:paraId="5DA0FE25" w14:textId="77777777" w:rsidR="00272949" w:rsidRPr="000A549A" w:rsidRDefault="00272949" w:rsidP="00272949">
      <w:pPr>
        <w:pStyle w:val="a7"/>
        <w:tabs>
          <w:tab w:val="left" w:pos="851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 xml:space="preserve">Производитель обязан выплатить Заказчику штраф в размере </w:t>
      </w:r>
      <w:r w:rsidRPr="002343EE">
        <w:rPr>
          <w:rFonts w:ascii="Times New Roman" w:hAnsi="Times New Roman" w:cs="Times New Roman"/>
          <w:b/>
          <w:bCs/>
          <w:sz w:val="22"/>
          <w:szCs w:val="22"/>
        </w:rPr>
        <w:t>10%</w:t>
      </w:r>
      <w:r w:rsidRPr="002343EE">
        <w:rPr>
          <w:rFonts w:ascii="Times New Roman" w:hAnsi="Times New Roman" w:cs="Times New Roman"/>
          <w:sz w:val="22"/>
          <w:szCs w:val="22"/>
        </w:rPr>
        <w:t xml:space="preserve"> от стоимости поставленной Заказчику продукции за предшествующий год</w:t>
      </w:r>
      <w:r w:rsidRPr="000A549A">
        <w:rPr>
          <w:rFonts w:ascii="Times New Roman" w:hAnsi="Times New Roman" w:cs="Times New Roman"/>
          <w:sz w:val="22"/>
          <w:szCs w:val="22"/>
        </w:rPr>
        <w:t xml:space="preserve">, но не </w:t>
      </w:r>
      <w:r w:rsidRPr="0021068C">
        <w:rPr>
          <w:rFonts w:ascii="Times New Roman" w:hAnsi="Times New Roman" w:cs="Times New Roman"/>
          <w:sz w:val="22"/>
          <w:szCs w:val="22"/>
        </w:rPr>
        <w:t xml:space="preserve">менее </w:t>
      </w:r>
      <w:r w:rsidRPr="0021068C">
        <w:rPr>
          <w:rFonts w:ascii="Times New Roman" w:hAnsi="Times New Roman" w:cs="Times New Roman"/>
          <w:bCs/>
          <w:sz w:val="22"/>
          <w:szCs w:val="22"/>
        </w:rPr>
        <w:t>3 млн. рублей</w:t>
      </w:r>
      <w:r w:rsidRPr="0021068C">
        <w:rPr>
          <w:rFonts w:ascii="Times New Roman" w:hAnsi="Times New Roman" w:cs="Times New Roman"/>
          <w:sz w:val="22"/>
          <w:szCs w:val="22"/>
        </w:rPr>
        <w:t>.</w:t>
      </w:r>
    </w:p>
    <w:p w14:paraId="0442BC38" w14:textId="77777777" w:rsidR="00272949" w:rsidRPr="000A549A" w:rsidRDefault="00272949" w:rsidP="00272949">
      <w:p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F3B5D9B" w14:textId="77777777" w:rsidR="00272949" w:rsidRPr="00334F16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F16">
        <w:rPr>
          <w:rFonts w:ascii="Times New Roman" w:hAnsi="Times New Roman" w:cs="Times New Roman"/>
          <w:b/>
          <w:sz w:val="22"/>
          <w:szCs w:val="22"/>
        </w:rPr>
        <w:t>Нарушение требований к штрихкодированию</w:t>
      </w:r>
    </w:p>
    <w:p w14:paraId="7382ABB1" w14:textId="77777777" w:rsidR="00272949" w:rsidRPr="0021068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068C">
        <w:rPr>
          <w:rFonts w:ascii="Times New Roman" w:eastAsia="Arial" w:hAnsi="Times New Roman" w:cs="Times New Roman"/>
          <w:sz w:val="22"/>
          <w:szCs w:val="22"/>
        </w:rPr>
        <w:t>О нарушениях требований к штрихкодированию Заказчик составляет акт.</w:t>
      </w:r>
    </w:p>
    <w:p w14:paraId="7701A1D4" w14:textId="77777777" w:rsidR="00272949" w:rsidRPr="0021068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068C">
        <w:rPr>
          <w:rFonts w:ascii="Times New Roman" w:eastAsia="Arial" w:hAnsi="Times New Roman" w:cs="Times New Roman"/>
          <w:sz w:val="22"/>
          <w:szCs w:val="22"/>
        </w:rPr>
        <w:t xml:space="preserve">Если поставленная </w:t>
      </w:r>
      <w:r w:rsidRPr="0021068C">
        <w:rPr>
          <w:rFonts w:ascii="Times New Roman" w:hAnsi="Times New Roman" w:cs="Times New Roman"/>
          <w:sz w:val="22"/>
          <w:szCs w:val="22"/>
        </w:rPr>
        <w:t>продукция</w:t>
      </w:r>
      <w:r w:rsidRPr="0021068C">
        <w:rPr>
          <w:rFonts w:ascii="Times New Roman" w:eastAsia="Arial" w:hAnsi="Times New Roman" w:cs="Times New Roman"/>
          <w:sz w:val="22"/>
          <w:szCs w:val="22"/>
        </w:rPr>
        <w:t xml:space="preserve"> не прошла выборочную верификацию в соответствии с условиями Договора, </w:t>
      </w:r>
      <w:r w:rsidRPr="0021068C">
        <w:rPr>
          <w:rFonts w:ascii="Times New Roman" w:hAnsi="Times New Roman" w:cs="Times New Roman"/>
          <w:sz w:val="22"/>
          <w:szCs w:val="22"/>
        </w:rPr>
        <w:t>Производитель</w:t>
      </w:r>
      <w:r w:rsidRPr="0021068C">
        <w:rPr>
          <w:rFonts w:ascii="Times New Roman" w:eastAsia="Arial" w:hAnsi="Times New Roman" w:cs="Times New Roman"/>
          <w:sz w:val="22"/>
          <w:szCs w:val="22"/>
        </w:rPr>
        <w:t xml:space="preserve"> обязан выплатить Заказчику штраф в размере </w:t>
      </w:r>
      <w:r w:rsidRPr="0021068C">
        <w:rPr>
          <w:rFonts w:ascii="Times New Roman" w:eastAsia="Arial" w:hAnsi="Times New Roman" w:cs="Times New Roman"/>
          <w:b/>
          <w:sz w:val="22"/>
          <w:szCs w:val="22"/>
        </w:rPr>
        <w:t>3%</w:t>
      </w:r>
      <w:r w:rsidRPr="0021068C">
        <w:rPr>
          <w:rFonts w:ascii="Times New Roman" w:eastAsia="Arial" w:hAnsi="Times New Roman" w:cs="Times New Roman"/>
          <w:sz w:val="22"/>
          <w:szCs w:val="22"/>
        </w:rPr>
        <w:t xml:space="preserve"> от стоимости всей партии </w:t>
      </w:r>
      <w:r w:rsidRPr="0021068C">
        <w:rPr>
          <w:rFonts w:ascii="Times New Roman" w:hAnsi="Times New Roman" w:cs="Times New Roman"/>
          <w:sz w:val="22"/>
          <w:szCs w:val="22"/>
        </w:rPr>
        <w:t>продукции</w:t>
      </w:r>
      <w:r w:rsidRPr="0021068C">
        <w:rPr>
          <w:rFonts w:ascii="Times New Roman" w:eastAsia="Arial" w:hAnsi="Times New Roman" w:cs="Times New Roman"/>
          <w:sz w:val="22"/>
          <w:szCs w:val="22"/>
        </w:rPr>
        <w:t>, в которой были выявлены нарушения.</w:t>
      </w:r>
    </w:p>
    <w:p w14:paraId="14AA3E06" w14:textId="77777777" w:rsidR="00272949" w:rsidRPr="0021068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1068C">
        <w:rPr>
          <w:rFonts w:ascii="Times New Roman" w:eastAsia="Arial" w:hAnsi="Times New Roman" w:cs="Times New Roman"/>
          <w:sz w:val="22"/>
          <w:szCs w:val="22"/>
        </w:rPr>
        <w:t xml:space="preserve">Если на поставленной </w:t>
      </w:r>
      <w:r w:rsidRPr="0021068C">
        <w:rPr>
          <w:rFonts w:ascii="Times New Roman" w:hAnsi="Times New Roman" w:cs="Times New Roman"/>
          <w:sz w:val="22"/>
          <w:szCs w:val="22"/>
        </w:rPr>
        <w:t xml:space="preserve">продукции </w:t>
      </w:r>
      <w:r w:rsidRPr="0021068C">
        <w:rPr>
          <w:rFonts w:ascii="Times New Roman" w:eastAsia="Arial" w:hAnsi="Times New Roman" w:cs="Times New Roman"/>
          <w:sz w:val="22"/>
          <w:szCs w:val="22"/>
        </w:rPr>
        <w:t xml:space="preserve">отсутствует либо некорректно считывается штрих-код, </w:t>
      </w:r>
      <w:r w:rsidRPr="0021068C">
        <w:rPr>
          <w:rFonts w:ascii="Times New Roman" w:hAnsi="Times New Roman" w:cs="Times New Roman"/>
          <w:sz w:val="22"/>
          <w:szCs w:val="22"/>
        </w:rPr>
        <w:t>Производитель</w:t>
      </w:r>
      <w:r w:rsidRPr="0021068C">
        <w:rPr>
          <w:rFonts w:ascii="Times New Roman" w:eastAsia="Arial" w:hAnsi="Times New Roman" w:cs="Times New Roman"/>
          <w:sz w:val="22"/>
          <w:szCs w:val="22"/>
        </w:rPr>
        <w:t xml:space="preserve"> обязан выплатить Заказчику штраф в размере </w:t>
      </w:r>
      <w:r w:rsidRPr="0021068C">
        <w:rPr>
          <w:rFonts w:ascii="Times New Roman" w:eastAsia="Arial" w:hAnsi="Times New Roman" w:cs="Times New Roman"/>
          <w:b/>
          <w:sz w:val="22"/>
          <w:szCs w:val="22"/>
        </w:rPr>
        <w:t>5%</w:t>
      </w:r>
      <w:r w:rsidRPr="0021068C">
        <w:rPr>
          <w:rFonts w:ascii="Times New Roman" w:eastAsia="Arial" w:hAnsi="Times New Roman" w:cs="Times New Roman"/>
          <w:sz w:val="22"/>
          <w:szCs w:val="22"/>
        </w:rPr>
        <w:t xml:space="preserve"> от стоимости всей партии </w:t>
      </w:r>
      <w:r w:rsidRPr="0021068C">
        <w:rPr>
          <w:rFonts w:ascii="Times New Roman" w:hAnsi="Times New Roman" w:cs="Times New Roman"/>
          <w:sz w:val="22"/>
          <w:szCs w:val="22"/>
        </w:rPr>
        <w:t>продукции</w:t>
      </w:r>
      <w:r w:rsidRPr="0021068C">
        <w:rPr>
          <w:rFonts w:ascii="Times New Roman" w:eastAsia="Arial" w:hAnsi="Times New Roman" w:cs="Times New Roman"/>
          <w:sz w:val="22"/>
          <w:szCs w:val="22"/>
        </w:rPr>
        <w:t>, в которой было выявлено нарушение.</w:t>
      </w:r>
    </w:p>
    <w:p w14:paraId="621A3755" w14:textId="77777777" w:rsidR="00272949" w:rsidRPr="00045D3F" w:rsidRDefault="00272949" w:rsidP="00272949">
      <w:p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  <w:highlight w:val="yellow"/>
        </w:rPr>
      </w:pPr>
    </w:p>
    <w:p w14:paraId="22C998D7" w14:textId="77777777" w:rsidR="00272949" w:rsidRPr="00045D3F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045D3F">
        <w:rPr>
          <w:rFonts w:ascii="Times New Roman" w:hAnsi="Times New Roman" w:cs="Times New Roman"/>
          <w:b/>
          <w:sz w:val="22"/>
          <w:szCs w:val="22"/>
        </w:rPr>
        <w:t>Нарушение требований к упаковке</w:t>
      </w:r>
    </w:p>
    <w:p w14:paraId="2AF9253B" w14:textId="77777777" w:rsidR="00272949" w:rsidRPr="00045D3F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45D3F">
        <w:rPr>
          <w:rFonts w:ascii="Times New Roman" w:eastAsia="Arial" w:hAnsi="Times New Roman" w:cs="Times New Roman"/>
          <w:sz w:val="22"/>
          <w:szCs w:val="22"/>
        </w:rPr>
        <w:t xml:space="preserve">Если упаковка </w:t>
      </w:r>
      <w:r w:rsidRPr="00045D3F">
        <w:rPr>
          <w:rFonts w:ascii="Times New Roman" w:hAnsi="Times New Roman" w:cs="Times New Roman"/>
          <w:sz w:val="22"/>
          <w:szCs w:val="22"/>
        </w:rPr>
        <w:t>продукции</w:t>
      </w:r>
      <w:r w:rsidRPr="00045D3F">
        <w:rPr>
          <w:rFonts w:ascii="Times New Roman" w:eastAsia="Arial" w:hAnsi="Times New Roman" w:cs="Times New Roman"/>
          <w:sz w:val="22"/>
          <w:szCs w:val="22"/>
        </w:rPr>
        <w:t xml:space="preserve"> не соответствует согласованной </w:t>
      </w:r>
      <w:r w:rsidRPr="00045D3F">
        <w:rPr>
          <w:rFonts w:ascii="Times New Roman" w:hAnsi="Times New Roman" w:cs="Times New Roman"/>
          <w:sz w:val="22"/>
          <w:szCs w:val="22"/>
        </w:rPr>
        <w:t>цветопробе</w:t>
      </w:r>
      <w:r w:rsidRPr="00045D3F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045D3F">
        <w:rPr>
          <w:rFonts w:ascii="Times New Roman" w:hAnsi="Times New Roman" w:cs="Times New Roman"/>
          <w:sz w:val="22"/>
          <w:szCs w:val="22"/>
        </w:rPr>
        <w:t>Производитель</w:t>
      </w:r>
      <w:r w:rsidRPr="00045D3F">
        <w:rPr>
          <w:rFonts w:ascii="Times New Roman" w:eastAsia="Arial" w:hAnsi="Times New Roman" w:cs="Times New Roman"/>
          <w:sz w:val="22"/>
          <w:szCs w:val="22"/>
        </w:rPr>
        <w:t xml:space="preserve"> обязан выплатить Заказчику штраф в размере </w:t>
      </w:r>
      <w:r w:rsidRPr="00045D3F">
        <w:rPr>
          <w:rFonts w:ascii="Times New Roman" w:eastAsia="Arial" w:hAnsi="Times New Roman" w:cs="Times New Roman"/>
          <w:b/>
          <w:sz w:val="22"/>
          <w:szCs w:val="22"/>
        </w:rPr>
        <w:t>50 %</w:t>
      </w:r>
      <w:r w:rsidRPr="00045D3F">
        <w:rPr>
          <w:rFonts w:ascii="Times New Roman" w:eastAsia="Arial" w:hAnsi="Times New Roman" w:cs="Times New Roman"/>
          <w:sz w:val="22"/>
          <w:szCs w:val="22"/>
        </w:rPr>
        <w:t xml:space="preserve"> от стоимости партии </w:t>
      </w:r>
      <w:r w:rsidRPr="00045D3F">
        <w:rPr>
          <w:rFonts w:ascii="Times New Roman" w:hAnsi="Times New Roman" w:cs="Times New Roman"/>
          <w:sz w:val="22"/>
          <w:szCs w:val="22"/>
        </w:rPr>
        <w:t>продукции</w:t>
      </w:r>
      <w:r w:rsidRPr="00045D3F">
        <w:rPr>
          <w:rFonts w:ascii="Times New Roman" w:eastAsia="Arial" w:hAnsi="Times New Roman" w:cs="Times New Roman"/>
          <w:sz w:val="22"/>
          <w:szCs w:val="22"/>
        </w:rPr>
        <w:t>, в которой было выявлено нарушение.</w:t>
      </w:r>
    </w:p>
    <w:p w14:paraId="331619F5" w14:textId="77777777" w:rsidR="00272949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eastAsia="Arial" w:hAnsi="Times New Roman" w:cs="Times New Roman"/>
          <w:sz w:val="22"/>
          <w:szCs w:val="22"/>
        </w:rPr>
        <w:sectPr w:rsidR="00272949" w:rsidSect="002729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0" w:bottom="1134" w:left="1134" w:header="708" w:footer="708" w:gutter="0"/>
          <w:cols w:space="708"/>
          <w:docGrid w:linePitch="360"/>
        </w:sectPr>
      </w:pPr>
      <w:r w:rsidRPr="00045D3F">
        <w:rPr>
          <w:rFonts w:ascii="Times New Roman" w:hAnsi="Times New Roman" w:cs="Times New Roman"/>
          <w:sz w:val="22"/>
          <w:szCs w:val="22"/>
        </w:rPr>
        <w:t>Производитель</w:t>
      </w:r>
      <w:r w:rsidRPr="00045D3F">
        <w:rPr>
          <w:rFonts w:ascii="Times New Roman" w:eastAsia="Arial" w:hAnsi="Times New Roman" w:cs="Times New Roman"/>
          <w:sz w:val="22"/>
          <w:szCs w:val="22"/>
        </w:rPr>
        <w:t xml:space="preserve"> обязан утилизировать такую упаковку и предоставить Заказчику акты утилизации в течение 30-ти дней с момента обнаружения нарушения</w:t>
      </w:r>
      <w:r>
        <w:rPr>
          <w:rFonts w:ascii="Times New Roman" w:eastAsia="Arial" w:hAnsi="Times New Roman" w:cs="Times New Roman"/>
          <w:sz w:val="22"/>
          <w:szCs w:val="22"/>
        </w:rPr>
        <w:t>.</w:t>
      </w:r>
    </w:p>
    <w:p w14:paraId="71EE9774" w14:textId="77777777" w:rsidR="00272949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eastAsia="Arial" w:hAnsi="Times New Roman" w:cs="Times New Roman"/>
          <w:sz w:val="22"/>
          <w:szCs w:val="22"/>
        </w:rPr>
        <w:sectPr w:rsidR="00272949" w:rsidSect="00272949">
          <w:type w:val="continuous"/>
          <w:pgSz w:w="11900" w:h="16840"/>
          <w:pgMar w:top="1134" w:right="850" w:bottom="1134" w:left="1134" w:header="708" w:footer="708" w:gutter="0"/>
          <w:cols w:space="708"/>
          <w:docGrid w:linePitch="360"/>
        </w:sectPr>
      </w:pPr>
    </w:p>
    <w:p w14:paraId="693539F8" w14:textId="77777777" w:rsidR="00272949" w:rsidRPr="00334F16" w:rsidRDefault="00272949" w:rsidP="002729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F16">
        <w:rPr>
          <w:rFonts w:ascii="Times New Roman" w:hAnsi="Times New Roman" w:cs="Times New Roman"/>
          <w:b/>
          <w:sz w:val="22"/>
          <w:szCs w:val="22"/>
        </w:rPr>
        <w:t>Убытки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9FDD09C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334F16">
        <w:rPr>
          <w:rFonts w:ascii="Times New Roman" w:eastAsia="Arial" w:hAnsi="Times New Roman" w:cs="Times New Roman"/>
          <w:sz w:val="22"/>
          <w:szCs w:val="22"/>
        </w:rPr>
        <w:t>Если</w:t>
      </w:r>
      <w:r w:rsidRPr="00334F16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343EE">
        <w:rPr>
          <w:rFonts w:ascii="Times New Roman" w:hAnsi="Times New Roman" w:cs="Times New Roman"/>
          <w:sz w:val="22"/>
          <w:szCs w:val="22"/>
        </w:rPr>
        <w:t>на Заказчика или должностных лиц Заказчика компетентными государственными органами наложены административные взыскания в результате:</w:t>
      </w:r>
    </w:p>
    <w:p w14:paraId="5938D1A1" w14:textId="77777777" w:rsidR="00272949" w:rsidRPr="00EC0142" w:rsidRDefault="00272949" w:rsidP="00272949">
      <w:pPr>
        <w:pStyle w:val="a7"/>
        <w:numPr>
          <w:ilvl w:val="0"/>
          <w:numId w:val="12"/>
        </w:numPr>
        <w:tabs>
          <w:tab w:val="left" w:pos="851"/>
        </w:tabs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EC0142">
        <w:rPr>
          <w:rFonts w:ascii="Times New Roman" w:hAnsi="Times New Roman" w:cs="Times New Roman"/>
          <w:sz w:val="22"/>
          <w:szCs w:val="22"/>
        </w:rPr>
        <w:t>неполноты или недостоверности информации в Документах на продукцию,</w:t>
      </w:r>
    </w:p>
    <w:p w14:paraId="73CEE8F9" w14:textId="77777777" w:rsidR="00272949" w:rsidRPr="00EC0142" w:rsidRDefault="00272949" w:rsidP="00272949">
      <w:pPr>
        <w:pStyle w:val="a7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EC0142">
        <w:rPr>
          <w:rFonts w:ascii="Times New Roman" w:hAnsi="Times New Roman" w:cs="Times New Roman"/>
          <w:sz w:val="22"/>
          <w:szCs w:val="22"/>
        </w:rPr>
        <w:t>поставки Производителем продукции</w:t>
      </w:r>
      <w:r w:rsidRPr="00EC0142">
        <w:rPr>
          <w:rFonts w:ascii="Times New Roman" w:eastAsia="Arial" w:hAnsi="Times New Roman" w:cs="Times New Roman"/>
          <w:sz w:val="22"/>
          <w:szCs w:val="22"/>
        </w:rPr>
        <w:t>, упаковка которо</w:t>
      </w:r>
      <w:r>
        <w:rPr>
          <w:rFonts w:ascii="Times New Roman" w:eastAsia="Arial" w:hAnsi="Times New Roman" w:cs="Times New Roman"/>
          <w:sz w:val="22"/>
          <w:szCs w:val="22"/>
        </w:rPr>
        <w:t>й</w:t>
      </w:r>
      <w:r w:rsidRPr="00EC0142">
        <w:rPr>
          <w:rFonts w:ascii="Times New Roman" w:eastAsia="Arial" w:hAnsi="Times New Roman" w:cs="Times New Roman"/>
          <w:sz w:val="22"/>
          <w:szCs w:val="22"/>
        </w:rPr>
        <w:t xml:space="preserve"> не соответствует гарантиям </w:t>
      </w:r>
      <w:r w:rsidRPr="00EC0142">
        <w:rPr>
          <w:rFonts w:ascii="Times New Roman" w:hAnsi="Times New Roman" w:cs="Times New Roman"/>
          <w:sz w:val="22"/>
          <w:szCs w:val="22"/>
        </w:rPr>
        <w:t>Производителя</w:t>
      </w:r>
      <w:r w:rsidRPr="00EC0142">
        <w:rPr>
          <w:rFonts w:ascii="Times New Roman" w:eastAsia="Arial" w:hAnsi="Times New Roman" w:cs="Times New Roman"/>
          <w:sz w:val="22"/>
          <w:szCs w:val="22"/>
        </w:rPr>
        <w:t xml:space="preserve"> из пункта 6.1. Договора,</w:t>
      </w:r>
    </w:p>
    <w:p w14:paraId="63CC9057" w14:textId="77777777" w:rsidR="00272949" w:rsidRPr="00EC0142" w:rsidRDefault="00272949" w:rsidP="00272949">
      <w:pPr>
        <w:pStyle w:val="a7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EC0142">
        <w:rPr>
          <w:rFonts w:ascii="Times New Roman" w:hAnsi="Times New Roman" w:cs="Times New Roman"/>
          <w:sz w:val="22"/>
          <w:szCs w:val="22"/>
        </w:rPr>
        <w:t>поставки Производителем:</w:t>
      </w:r>
    </w:p>
    <w:p w14:paraId="39CA4B6C" w14:textId="77777777" w:rsidR="00272949" w:rsidRPr="002343EE" w:rsidRDefault="00272949" w:rsidP="00272949">
      <w:pPr>
        <w:pStyle w:val="a7"/>
        <w:numPr>
          <w:ilvl w:val="0"/>
          <w:numId w:val="3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некачественной </w:t>
      </w:r>
      <w:r w:rsidRPr="002343EE">
        <w:rPr>
          <w:rFonts w:ascii="Times New Roman" w:hAnsi="Times New Roman" w:cs="Times New Roman"/>
          <w:sz w:val="22"/>
          <w:szCs w:val="22"/>
        </w:rPr>
        <w:t>продукции</w:t>
      </w:r>
      <w:r w:rsidRPr="002343EE">
        <w:rPr>
          <w:rFonts w:ascii="Times New Roman" w:eastAsia="Arial" w:hAnsi="Times New Roman" w:cs="Times New Roman"/>
          <w:sz w:val="22"/>
          <w:szCs w:val="22"/>
        </w:rPr>
        <w:t>,</w:t>
      </w:r>
    </w:p>
    <w:p w14:paraId="20BC44B4" w14:textId="77777777" w:rsidR="00272949" w:rsidRPr="002343EE" w:rsidRDefault="00272949" w:rsidP="00272949">
      <w:pPr>
        <w:pStyle w:val="a7"/>
        <w:numPr>
          <w:ilvl w:val="0"/>
          <w:numId w:val="3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продукции</w:t>
      </w:r>
      <w:r w:rsidRPr="002343EE">
        <w:rPr>
          <w:rFonts w:ascii="Times New Roman" w:eastAsia="Arial" w:hAnsi="Times New Roman" w:cs="Times New Roman"/>
          <w:sz w:val="22"/>
          <w:szCs w:val="22"/>
        </w:rPr>
        <w:t>, на упаковке, ярлыке, этикетке, в технической документации которо</w:t>
      </w:r>
      <w:r>
        <w:rPr>
          <w:rFonts w:ascii="Times New Roman" w:eastAsia="Arial" w:hAnsi="Times New Roman" w:cs="Times New Roman"/>
          <w:sz w:val="22"/>
          <w:szCs w:val="22"/>
        </w:rPr>
        <w:t>й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содержится неполная и/или недостоверная информация, которая является обязательной в соответствии с законодательством о защите прав потребителей, Федеральным законом «О рекламе»;</w:t>
      </w:r>
    </w:p>
    <w:p w14:paraId="71A47864" w14:textId="77777777" w:rsidR="00272949" w:rsidRPr="002343EE" w:rsidRDefault="00272949" w:rsidP="00272949">
      <w:pPr>
        <w:pStyle w:val="a7"/>
        <w:numPr>
          <w:ilvl w:val="0"/>
          <w:numId w:val="3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продукции</w:t>
      </w:r>
      <w:r w:rsidRPr="002343EE">
        <w:rPr>
          <w:rFonts w:ascii="Times New Roman" w:eastAsia="Arial" w:hAnsi="Times New Roman" w:cs="Times New Roman"/>
          <w:sz w:val="22"/>
          <w:szCs w:val="22"/>
        </w:rPr>
        <w:t>, на которо</w:t>
      </w:r>
      <w:r>
        <w:rPr>
          <w:rFonts w:ascii="Times New Roman" w:eastAsia="Arial" w:hAnsi="Times New Roman" w:cs="Times New Roman"/>
          <w:sz w:val="22"/>
          <w:szCs w:val="22"/>
        </w:rPr>
        <w:t>й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отсутствует предусмотренная законом маркировка;</w:t>
      </w:r>
    </w:p>
    <w:p w14:paraId="4DAB8DB6" w14:textId="77777777" w:rsidR="00272949" w:rsidRPr="00EC0142" w:rsidRDefault="00272949" w:rsidP="00272949">
      <w:pPr>
        <w:pStyle w:val="a7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EC0142">
        <w:rPr>
          <w:rFonts w:ascii="Times New Roman" w:hAnsi="Times New Roman" w:cs="Times New Roman"/>
          <w:sz w:val="22"/>
          <w:szCs w:val="22"/>
        </w:rPr>
        <w:t xml:space="preserve">в иных случаях, когда взыскания на </w:t>
      </w:r>
      <w:r w:rsidRPr="002343EE">
        <w:rPr>
          <w:rFonts w:ascii="Times New Roman" w:hAnsi="Times New Roman" w:cs="Times New Roman"/>
          <w:sz w:val="22"/>
          <w:szCs w:val="22"/>
        </w:rPr>
        <w:t>Заказчика</w:t>
      </w:r>
      <w:r w:rsidRPr="00EC0142">
        <w:rPr>
          <w:rFonts w:ascii="Times New Roman" w:hAnsi="Times New Roman" w:cs="Times New Roman"/>
          <w:sz w:val="22"/>
          <w:szCs w:val="22"/>
        </w:rPr>
        <w:t xml:space="preserve"> наложены по причине неисполнения своих обязательств </w:t>
      </w:r>
      <w:r w:rsidRPr="002343EE">
        <w:rPr>
          <w:rFonts w:ascii="Times New Roman" w:hAnsi="Times New Roman" w:cs="Times New Roman"/>
          <w:sz w:val="22"/>
          <w:szCs w:val="22"/>
        </w:rPr>
        <w:t>Производителем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96862D9" w14:textId="77777777" w:rsidR="00272949" w:rsidRPr="002343EE" w:rsidRDefault="00272949" w:rsidP="00272949">
      <w:pPr>
        <w:tabs>
          <w:tab w:val="left" w:pos="851"/>
        </w:tabs>
        <w:ind w:left="851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>Производитель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обязан:</w:t>
      </w:r>
    </w:p>
    <w:p w14:paraId="44A4EF9B" w14:textId="77777777" w:rsidR="00272949" w:rsidRPr="002343EE" w:rsidRDefault="00272949" w:rsidP="00272949">
      <w:pPr>
        <w:pStyle w:val="a7"/>
        <w:numPr>
          <w:ilvl w:val="0"/>
          <w:numId w:val="4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компенсировать </w:t>
      </w:r>
      <w:r w:rsidRPr="002343EE">
        <w:rPr>
          <w:rFonts w:ascii="Times New Roman" w:hAnsi="Times New Roman" w:cs="Times New Roman"/>
          <w:sz w:val="22"/>
          <w:szCs w:val="22"/>
        </w:rPr>
        <w:t>Заказчику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все </w:t>
      </w:r>
      <w:r>
        <w:rPr>
          <w:rFonts w:ascii="Times New Roman" w:eastAsia="Arial" w:hAnsi="Times New Roman" w:cs="Times New Roman"/>
          <w:sz w:val="22"/>
          <w:szCs w:val="22"/>
        </w:rPr>
        <w:t>штрафы,</w:t>
      </w:r>
    </w:p>
    <w:p w14:paraId="0688DFCF" w14:textId="77777777" w:rsidR="00272949" w:rsidRDefault="00272949" w:rsidP="00272949">
      <w:pPr>
        <w:pStyle w:val="a7"/>
        <w:numPr>
          <w:ilvl w:val="0"/>
          <w:numId w:val="4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343EE">
        <w:rPr>
          <w:rFonts w:ascii="Times New Roman" w:eastAsia="Arial" w:hAnsi="Times New Roman" w:cs="Times New Roman"/>
          <w:sz w:val="22"/>
          <w:szCs w:val="22"/>
        </w:rPr>
        <w:t xml:space="preserve">возместить </w:t>
      </w:r>
      <w:r w:rsidRPr="002343EE">
        <w:rPr>
          <w:rFonts w:ascii="Times New Roman" w:hAnsi="Times New Roman" w:cs="Times New Roman"/>
          <w:sz w:val="22"/>
          <w:szCs w:val="22"/>
        </w:rPr>
        <w:t>Заказчику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убытки, вызванные неисполнением </w:t>
      </w:r>
      <w:r w:rsidRPr="002343EE">
        <w:rPr>
          <w:rFonts w:ascii="Times New Roman" w:hAnsi="Times New Roman" w:cs="Times New Roman"/>
          <w:sz w:val="22"/>
          <w:szCs w:val="22"/>
        </w:rPr>
        <w:t>Производителем</w:t>
      </w:r>
      <w:r w:rsidRPr="002343EE">
        <w:rPr>
          <w:rFonts w:ascii="Times New Roman" w:eastAsia="Arial" w:hAnsi="Times New Roman" w:cs="Times New Roman"/>
          <w:sz w:val="22"/>
          <w:szCs w:val="22"/>
        </w:rPr>
        <w:t xml:space="preserve"> своих обязательств;</w:t>
      </w:r>
    </w:p>
    <w:p w14:paraId="4BFEBB26" w14:textId="77777777" w:rsidR="00272949" w:rsidRPr="008B279B" w:rsidRDefault="00272949" w:rsidP="00272949">
      <w:pPr>
        <w:pStyle w:val="a7"/>
        <w:numPr>
          <w:ilvl w:val="0"/>
          <w:numId w:val="4"/>
        </w:numPr>
        <w:tabs>
          <w:tab w:val="left" w:pos="851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B279B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возместить все возникшие документально подтвержденные расходы </w:t>
      </w:r>
      <w:r w:rsidRPr="008B279B">
        <w:rPr>
          <w:rFonts w:ascii="Times New Roman" w:hAnsi="Times New Roman" w:cs="Times New Roman"/>
          <w:sz w:val="22"/>
          <w:szCs w:val="22"/>
        </w:rPr>
        <w:t>Заказчика</w:t>
      </w:r>
      <w:r w:rsidRPr="008B279B">
        <w:rPr>
          <w:rFonts w:ascii="Times New Roman" w:eastAsia="Arial" w:hAnsi="Times New Roman" w:cs="Times New Roman"/>
          <w:sz w:val="22"/>
          <w:szCs w:val="22"/>
        </w:rPr>
        <w:t xml:space="preserve"> в случае предъявления к </w:t>
      </w:r>
      <w:r w:rsidRPr="008B279B">
        <w:rPr>
          <w:rFonts w:ascii="Times New Roman" w:hAnsi="Times New Roman" w:cs="Times New Roman"/>
          <w:sz w:val="22"/>
          <w:szCs w:val="22"/>
        </w:rPr>
        <w:t>Заказчику</w:t>
      </w:r>
      <w:r w:rsidRPr="008B279B">
        <w:rPr>
          <w:rFonts w:ascii="Times New Roman" w:eastAsia="Arial" w:hAnsi="Times New Roman" w:cs="Times New Roman"/>
          <w:sz w:val="22"/>
          <w:szCs w:val="22"/>
        </w:rPr>
        <w:t xml:space="preserve"> третьими лицами требований о компенсации материального ущерба и/или морального вреда.</w:t>
      </w:r>
    </w:p>
    <w:p w14:paraId="065E8E6E" w14:textId="77777777" w:rsidR="00272949" w:rsidRPr="002343EE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25BA">
        <w:rPr>
          <w:rFonts w:ascii="Times New Roman" w:eastAsia="Arial" w:hAnsi="Times New Roman" w:cs="Times New Roman"/>
          <w:sz w:val="22"/>
          <w:szCs w:val="22"/>
        </w:rPr>
        <w:t>Производитель</w:t>
      </w:r>
      <w:r w:rsidRPr="002343EE">
        <w:rPr>
          <w:rFonts w:ascii="Times New Roman" w:hAnsi="Times New Roman" w:cs="Times New Roman"/>
          <w:sz w:val="22"/>
          <w:szCs w:val="22"/>
        </w:rPr>
        <w:t xml:space="preserve"> обязан компенсировать Заказчику все убытки, причинённые ненадлежащим исполнением обязательств по Договору, включая:</w:t>
      </w:r>
    </w:p>
    <w:p w14:paraId="748ABB78" w14:textId="77777777" w:rsidR="00272949" w:rsidRDefault="00272949" w:rsidP="00272949">
      <w:pPr>
        <w:pStyle w:val="a7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2343EE">
        <w:rPr>
          <w:rFonts w:ascii="Times New Roman" w:hAnsi="Times New Roman" w:cs="Times New Roman"/>
          <w:sz w:val="22"/>
          <w:szCs w:val="22"/>
        </w:rPr>
        <w:t xml:space="preserve">стоимость проведения экспертиз, подтверждающих </w:t>
      </w:r>
      <w:r>
        <w:rPr>
          <w:rFonts w:ascii="Times New Roman" w:hAnsi="Times New Roman" w:cs="Times New Roman"/>
          <w:sz w:val="22"/>
          <w:szCs w:val="22"/>
        </w:rPr>
        <w:t>нарушение Договора;</w:t>
      </w:r>
    </w:p>
    <w:p w14:paraId="0946DC90" w14:textId="77777777" w:rsidR="00272949" w:rsidRPr="00CC13EC" w:rsidRDefault="00272949" w:rsidP="00272949">
      <w:pPr>
        <w:pStyle w:val="a7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стоимость утилизации продукции;</w:t>
      </w:r>
    </w:p>
    <w:p w14:paraId="7E883E6D" w14:textId="77777777" w:rsidR="00272949" w:rsidRPr="00CC13EC" w:rsidRDefault="00272949" w:rsidP="00272949">
      <w:pPr>
        <w:pStyle w:val="a7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 xml:space="preserve">убытки, вызванные несоблюдением </w:t>
      </w:r>
      <w:r>
        <w:rPr>
          <w:rFonts w:ascii="Times New Roman" w:hAnsi="Times New Roman" w:cs="Times New Roman"/>
          <w:sz w:val="22"/>
          <w:szCs w:val="22"/>
        </w:rPr>
        <w:t xml:space="preserve">Операционных </w:t>
      </w:r>
      <w:r w:rsidRPr="00CC13EC">
        <w:rPr>
          <w:rFonts w:ascii="Times New Roman" w:hAnsi="Times New Roman" w:cs="Times New Roman"/>
          <w:sz w:val="22"/>
          <w:szCs w:val="22"/>
        </w:rPr>
        <w:t>требований</w:t>
      </w:r>
      <w:r>
        <w:rPr>
          <w:rFonts w:ascii="Times New Roman" w:hAnsi="Times New Roman" w:cs="Times New Roman"/>
          <w:sz w:val="22"/>
          <w:szCs w:val="22"/>
        </w:rPr>
        <w:t xml:space="preserve">, требований при перевозке, </w:t>
      </w:r>
      <w:r w:rsidRPr="00CC13EC">
        <w:rPr>
          <w:rFonts w:ascii="Times New Roman" w:hAnsi="Times New Roman" w:cs="Times New Roman"/>
          <w:sz w:val="22"/>
          <w:szCs w:val="22"/>
        </w:rPr>
        <w:t>которые привели к негативным последствиям для продукции и (или) Заказчика;</w:t>
      </w:r>
    </w:p>
    <w:p w14:paraId="4BCFCBB1" w14:textId="77777777" w:rsidR="00272949" w:rsidRPr="00CC13EC" w:rsidRDefault="00272949" w:rsidP="00272949">
      <w:pPr>
        <w:pStyle w:val="a7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 xml:space="preserve">убытки по подготовке продукции к возврату в размере </w:t>
      </w:r>
      <w:r w:rsidRPr="00CC13EC">
        <w:rPr>
          <w:rFonts w:ascii="Times New Roman" w:hAnsi="Times New Roman" w:cs="Times New Roman"/>
          <w:b/>
          <w:sz w:val="22"/>
          <w:szCs w:val="22"/>
        </w:rPr>
        <w:t>9%</w:t>
      </w:r>
      <w:r w:rsidRPr="00CC13EC">
        <w:rPr>
          <w:rFonts w:ascii="Times New Roman" w:hAnsi="Times New Roman" w:cs="Times New Roman"/>
          <w:sz w:val="22"/>
          <w:szCs w:val="22"/>
        </w:rPr>
        <w:t xml:space="preserve"> от стоимости некачественной продукции.</w:t>
      </w:r>
    </w:p>
    <w:p w14:paraId="7DC614F2" w14:textId="77777777" w:rsidR="00272949" w:rsidRPr="00CC13EC" w:rsidRDefault="00272949" w:rsidP="00272949">
      <w:pPr>
        <w:pStyle w:val="a7"/>
        <w:numPr>
          <w:ilvl w:val="1"/>
          <w:numId w:val="1"/>
        </w:numPr>
        <w:tabs>
          <w:tab w:val="left" w:pos="851"/>
        </w:tabs>
        <w:ind w:left="851" w:hanging="56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CC13EC">
        <w:rPr>
          <w:rFonts w:ascii="Times New Roman" w:hAnsi="Times New Roman" w:cs="Times New Roman"/>
          <w:sz w:val="22"/>
          <w:szCs w:val="22"/>
        </w:rPr>
        <w:t>Если Производитель уведомил Заказчика об одностороннем отказе от Договора до истечения 90 дней и прекратил его исполнять, то обязан компенсировать Заказчику недополученную прибыль за 90 дней.</w:t>
      </w:r>
    </w:p>
    <w:p w14:paraId="331E8B57" w14:textId="77777777" w:rsidR="00272949" w:rsidRPr="002343EE" w:rsidRDefault="00272949" w:rsidP="00272949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5D45329" w14:textId="77777777" w:rsidR="00272949" w:rsidRDefault="00272949" w:rsidP="00272949">
      <w:pPr>
        <w:pStyle w:val="a7"/>
        <w:tabs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D871B78" w14:textId="77777777" w:rsidR="00272949" w:rsidRPr="002343EE" w:rsidRDefault="00272949" w:rsidP="00272949">
      <w:pPr>
        <w:pStyle w:val="a7"/>
        <w:tabs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4565"/>
        <w:gridCol w:w="4959"/>
      </w:tblGrid>
      <w:tr w:rsidR="00272949" w14:paraId="01636DD8" w14:textId="77777777" w:rsidTr="0002006A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3335A0B0" w14:textId="77777777" w:rsidR="00272949" w:rsidRPr="002343EE" w:rsidRDefault="00272949" w:rsidP="0002006A">
            <w:pPr>
              <w:pStyle w:val="ac"/>
            </w:pPr>
            <w:r w:rsidRPr="002343EE">
              <w:rPr>
                <w:rFonts w:cs="Times New Roman"/>
                <w:sz w:val="22"/>
                <w:szCs w:val="22"/>
              </w:rPr>
              <w:t>Производител</w:t>
            </w:r>
            <w:r>
              <w:rPr>
                <w:rFonts w:cs="Times New Roman"/>
                <w:sz w:val="22"/>
                <w:szCs w:val="22"/>
              </w:rPr>
              <w:t>ь</w:t>
            </w:r>
            <w:r w:rsidRPr="002343EE">
              <w:rPr>
                <w:sz w:val="22"/>
                <w:szCs w:val="22"/>
              </w:rPr>
              <w:t>:</w:t>
            </w:r>
          </w:p>
          <w:p w14:paraId="2B624E77" w14:textId="77777777" w:rsidR="00272949" w:rsidRPr="002343EE" w:rsidRDefault="00272949" w:rsidP="0002006A">
            <w:pPr>
              <w:pStyle w:val="ac"/>
              <w:rPr>
                <w:sz w:val="22"/>
                <w:szCs w:val="22"/>
              </w:rPr>
            </w:pPr>
          </w:p>
          <w:p w14:paraId="7568EC7D" w14:textId="77777777" w:rsidR="00272949" w:rsidRPr="002343EE" w:rsidRDefault="00272949" w:rsidP="0002006A">
            <w:pPr>
              <w:pStyle w:val="ac"/>
            </w:pPr>
            <w:r w:rsidRPr="002343EE">
              <w:rPr>
                <w:sz w:val="22"/>
                <w:szCs w:val="22"/>
              </w:rPr>
              <w:t xml:space="preserve">___________________ </w:t>
            </w:r>
            <w:r>
              <w:rPr>
                <w:sz w:val="22"/>
                <w:szCs w:val="22"/>
              </w:rPr>
              <w:t xml:space="preserve"> </w:t>
            </w:r>
            <w:permStart w:id="920938253" w:edGrp="everyone"/>
            <w:r>
              <w:rPr>
                <w:sz w:val="22"/>
                <w:szCs w:val="22"/>
              </w:rPr>
              <w:t>____</w:t>
            </w:r>
            <w:r w:rsidRPr="002343EE">
              <w:rPr>
                <w:sz w:val="22"/>
                <w:szCs w:val="22"/>
              </w:rPr>
              <w:t>_______________</w:t>
            </w:r>
            <w:permEnd w:id="920938253"/>
          </w:p>
          <w:p w14:paraId="55457FA1" w14:textId="77777777" w:rsidR="00272949" w:rsidRDefault="00272949" w:rsidP="0002006A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436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Pr="003F1436">
              <w:rPr>
                <w:rFonts w:ascii="Times New Roman" w:hAnsi="Times New Roman" w:cs="Times New Roman"/>
                <w:sz w:val="18"/>
                <w:szCs w:val="18"/>
              </w:rPr>
              <w:t>Расшифровка</w:t>
            </w:r>
          </w:p>
          <w:p w14:paraId="663E2604" w14:textId="77777777" w:rsidR="00272949" w:rsidRPr="003F1436" w:rsidRDefault="00272949" w:rsidP="0002006A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1436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945622F" w14:textId="77777777" w:rsidR="00272949" w:rsidRPr="002343EE" w:rsidRDefault="00272949" w:rsidP="0002006A">
            <w:pPr>
              <w:pStyle w:val="ac"/>
              <w:rPr>
                <w:sz w:val="22"/>
                <w:szCs w:val="22"/>
              </w:rPr>
            </w:pPr>
            <w:r w:rsidRPr="002343EE">
              <w:rPr>
                <w:rFonts w:cs="Times New Roman"/>
                <w:sz w:val="22"/>
                <w:szCs w:val="22"/>
              </w:rPr>
              <w:t>Заказчик</w:t>
            </w:r>
            <w:r w:rsidRPr="002343EE">
              <w:rPr>
                <w:sz w:val="22"/>
                <w:szCs w:val="22"/>
              </w:rPr>
              <w:t>:</w:t>
            </w:r>
          </w:p>
          <w:p w14:paraId="75D49324" w14:textId="77777777" w:rsidR="00272949" w:rsidRPr="002343EE" w:rsidRDefault="00272949" w:rsidP="0002006A">
            <w:pPr>
              <w:pStyle w:val="ac"/>
              <w:rPr>
                <w:sz w:val="22"/>
                <w:szCs w:val="22"/>
              </w:rPr>
            </w:pPr>
          </w:p>
          <w:p w14:paraId="771DC5D5" w14:textId="77777777" w:rsidR="00272949" w:rsidRDefault="00272949" w:rsidP="0002006A">
            <w:pPr>
              <w:pStyle w:val="ac"/>
            </w:pPr>
            <w:r w:rsidRPr="002343EE">
              <w:rPr>
                <w:sz w:val="22"/>
                <w:szCs w:val="22"/>
              </w:rPr>
              <w:t xml:space="preserve">_________________ </w:t>
            </w:r>
            <w:permStart w:id="1903759079" w:edGrp="everyone"/>
            <w:r w:rsidRPr="002343EE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</w:t>
            </w:r>
            <w:r w:rsidRPr="002343EE">
              <w:rPr>
                <w:sz w:val="22"/>
                <w:szCs w:val="22"/>
              </w:rPr>
              <w:t>_____</w:t>
            </w:r>
            <w:permEnd w:id="1903759079"/>
          </w:p>
          <w:p w14:paraId="4C3B8306" w14:textId="77777777" w:rsidR="00272949" w:rsidRDefault="00272949" w:rsidP="0002006A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436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3F1436">
              <w:rPr>
                <w:rFonts w:ascii="Times New Roman" w:hAnsi="Times New Roman" w:cs="Times New Roman"/>
                <w:sz w:val="18"/>
                <w:szCs w:val="18"/>
              </w:rPr>
              <w:t>Расшифровка</w:t>
            </w:r>
          </w:p>
          <w:p w14:paraId="221E66C1" w14:textId="77777777" w:rsidR="00272949" w:rsidRPr="003F1436" w:rsidRDefault="00272949" w:rsidP="0002006A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1436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14:paraId="0358D155" w14:textId="77777777" w:rsidR="00272949" w:rsidRPr="003F1436" w:rsidRDefault="00272949" w:rsidP="0002006A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79A147" w14:textId="77777777" w:rsidR="00272949" w:rsidRPr="0037443F" w:rsidRDefault="00272949" w:rsidP="00272949">
      <w:pPr>
        <w:pStyle w:val="a7"/>
        <w:tabs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B2D0844" w14:textId="77777777" w:rsidR="00272949" w:rsidRDefault="00272949" w:rsidP="00272949"/>
    <w:p w14:paraId="12E8D3E5" w14:textId="77777777" w:rsidR="001F77D8" w:rsidRDefault="001F77D8"/>
    <w:sectPr w:rsidR="001F77D8" w:rsidSect="00272949">
      <w:footerReference w:type="default" r:id="rId13"/>
      <w:type w:val="continuous"/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A74F" w14:textId="77777777" w:rsidR="00000000" w:rsidRDefault="00186265">
      <w:r>
        <w:separator/>
      </w:r>
    </w:p>
  </w:endnote>
  <w:endnote w:type="continuationSeparator" w:id="0">
    <w:p w14:paraId="7400BD0E" w14:textId="77777777" w:rsidR="00000000" w:rsidRDefault="0018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3172" w14:textId="77777777" w:rsidR="00186265" w:rsidRDefault="0018626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1591658255"/>
      <w:docPartObj>
        <w:docPartGallery w:val="Page Numbers (Bottom of Page)"/>
        <w:docPartUnique/>
      </w:docPartObj>
    </w:sdtPr>
    <w:sdtEndPr/>
    <w:sdtContent>
      <w:p w14:paraId="5C4B8D9C" w14:textId="77777777" w:rsidR="00272949" w:rsidRPr="002A6C7B" w:rsidRDefault="00272949" w:rsidP="002A6C7B">
        <w:pPr>
          <w:pStyle w:val="af1"/>
          <w:ind w:firstLine="708"/>
          <w:jc w:val="both"/>
          <w:rPr>
            <w:rFonts w:ascii="Times New Roman" w:hAnsi="Times New Roman" w:cs="Times New Roman"/>
            <w:sz w:val="22"/>
            <w:szCs w:val="22"/>
          </w:rPr>
        </w:pPr>
        <w:r w:rsidRPr="002343EE">
          <w:rPr>
            <w:rFonts w:ascii="Times New Roman" w:hAnsi="Times New Roman" w:cs="Times New Roman"/>
            <w:sz w:val="22"/>
            <w:szCs w:val="22"/>
          </w:rPr>
          <w:t>Производитель</w:t>
        </w:r>
        <w:r w:rsidRPr="002343EE" w:rsidDel="000370D2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2343EE">
          <w:rPr>
            <w:rFonts w:ascii="Times New Roman" w:hAnsi="Times New Roman" w:cs="Times New Roman"/>
            <w:sz w:val="22"/>
            <w:szCs w:val="22"/>
          </w:rPr>
          <w:t>__________________</w:t>
        </w:r>
        <w:r w:rsidRPr="002343EE">
          <w:rPr>
            <w:rFonts w:ascii="Times New Roman" w:hAnsi="Times New Roman" w:cs="Times New Roman"/>
            <w:sz w:val="22"/>
            <w:szCs w:val="22"/>
          </w:rPr>
          <w:tab/>
          <w:t xml:space="preserve">                        </w:t>
        </w:r>
        <w:r w:rsidRPr="002343E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343E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2343EE"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2343EE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2343EE">
          <w:rPr>
            <w:rFonts w:ascii="Times New Roman" w:hAnsi="Times New Roman" w:cs="Times New Roman"/>
            <w:sz w:val="22"/>
            <w:szCs w:val="22"/>
          </w:rPr>
          <w:t xml:space="preserve">                           Заказчик__________________</w:t>
        </w:r>
      </w:p>
    </w:sdtContent>
  </w:sdt>
  <w:p w14:paraId="5984923B" w14:textId="77777777" w:rsidR="00272949" w:rsidRPr="002A6C7B" w:rsidRDefault="00272949">
    <w:pPr>
      <w:pStyle w:val="af1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D637" w14:textId="77777777" w:rsidR="00186265" w:rsidRDefault="00186265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-65109257"/>
      <w:docPartObj>
        <w:docPartGallery w:val="Page Numbers (Bottom of Page)"/>
        <w:docPartUnique/>
      </w:docPartObj>
    </w:sdtPr>
    <w:sdtEndPr/>
    <w:sdtContent>
      <w:p w14:paraId="429D8CE7" w14:textId="77777777" w:rsidR="00272949" w:rsidRPr="002A6C7B" w:rsidRDefault="00272949" w:rsidP="002B37F1">
        <w:pPr>
          <w:pStyle w:val="af1"/>
          <w:ind w:firstLine="708"/>
          <w:jc w:val="both"/>
          <w:rPr>
            <w:rFonts w:ascii="Times New Roman" w:hAnsi="Times New Roman" w:cs="Times New Roman"/>
            <w:sz w:val="22"/>
            <w:szCs w:val="22"/>
          </w:rPr>
        </w:pPr>
        <w:r w:rsidRPr="002343EE">
          <w:rPr>
            <w:rFonts w:ascii="Times New Roman" w:hAnsi="Times New Roman" w:cs="Times New Roman"/>
            <w:sz w:val="22"/>
            <w:szCs w:val="22"/>
          </w:rPr>
          <w:tab/>
        </w:r>
        <w:sdt>
          <w:sdtPr>
            <w:rPr>
              <w:rFonts w:ascii="Times New Roman" w:hAnsi="Times New Roman" w:cs="Times New Roman"/>
              <w:sz w:val="22"/>
              <w:szCs w:val="22"/>
            </w:rPr>
            <w:id w:val="122511595"/>
            <w:docPartObj>
              <w:docPartGallery w:val="Page Numbers (Bottom of Page)"/>
              <w:docPartUnique/>
            </w:docPartObj>
          </w:sdtPr>
          <w:sdtEndPr/>
          <w:sdtContent>
            <w:r w:rsidRPr="002343EE">
              <w:rPr>
                <w:rFonts w:ascii="Times New Roman" w:hAnsi="Times New Roman" w:cs="Times New Roman"/>
                <w:sz w:val="22"/>
                <w:szCs w:val="22"/>
              </w:rPr>
              <w:t>Производитель</w:t>
            </w:r>
            <w:r w:rsidRPr="002343EE" w:rsidDel="000370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43EE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Pr="002B37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</w:t>
            </w:r>
            <w:r w:rsidRPr="002343EE">
              <w:rPr>
                <w:rFonts w:ascii="Times New Roman" w:hAnsi="Times New Roman" w:cs="Times New Roman"/>
                <w:sz w:val="22"/>
                <w:szCs w:val="22"/>
              </w:rPr>
              <w:t>Заказчик__________________</w:t>
            </w:r>
            <w:r w:rsidRPr="002343EE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</w:t>
            </w:r>
            <w:r w:rsidRPr="002343EE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2343EE">
              <w:rPr>
                <w:rFonts w:ascii="Times New Roman" w:hAnsi="Times New Roman" w:cs="Times New Roman"/>
                <w:sz w:val="22"/>
                <w:szCs w:val="22"/>
              </w:rPr>
              <w:instrText>PAGE   \* MERGEFORMAT</w:instrText>
            </w:r>
            <w:r w:rsidRPr="002343E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4957">
              <w:rPr>
                <w:rFonts w:ascii="Times New Roman" w:hAnsi="Times New Roman" w:cs="Times New Roman"/>
                <w:noProof/>
              </w:rPr>
              <w:t>4</w:t>
            </w:r>
            <w:r w:rsidRPr="002343E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2343E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</w:sdtContent>
        </w:sdt>
      </w:p>
      <w:p w14:paraId="3133484B" w14:textId="77777777" w:rsidR="00272949" w:rsidRPr="002A6C7B" w:rsidRDefault="00272949" w:rsidP="002A6C7B">
        <w:pPr>
          <w:pStyle w:val="af1"/>
          <w:ind w:firstLine="708"/>
          <w:jc w:val="both"/>
          <w:rPr>
            <w:rFonts w:ascii="Times New Roman" w:hAnsi="Times New Roman" w:cs="Times New Roman"/>
            <w:sz w:val="22"/>
            <w:szCs w:val="22"/>
          </w:rPr>
        </w:pPr>
        <w:r w:rsidRPr="002343EE">
          <w:rPr>
            <w:rFonts w:ascii="Times New Roman" w:hAnsi="Times New Roman" w:cs="Times New Roman"/>
            <w:sz w:val="22"/>
            <w:szCs w:val="22"/>
          </w:rPr>
          <w:t xml:space="preserve">                                           </w:t>
        </w:r>
      </w:p>
    </w:sdtContent>
  </w:sdt>
  <w:p w14:paraId="17693EF0" w14:textId="77777777" w:rsidR="00272949" w:rsidRPr="002A6C7B" w:rsidRDefault="00272949">
    <w:pPr>
      <w:pStyle w:val="af1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CB15" w14:textId="77777777" w:rsidR="00000000" w:rsidRDefault="00186265">
      <w:r>
        <w:separator/>
      </w:r>
    </w:p>
  </w:footnote>
  <w:footnote w:type="continuationSeparator" w:id="0">
    <w:p w14:paraId="6816469D" w14:textId="77777777" w:rsidR="00000000" w:rsidRDefault="0018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038D" w14:textId="77777777" w:rsidR="00186265" w:rsidRDefault="0018626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DECF" w14:textId="73544407" w:rsidR="00272949" w:rsidRDefault="00186265" w:rsidP="0011099A">
    <w:pPr>
      <w:pStyle w:val="af"/>
      <w:ind w:right="-7"/>
      <w:jc w:val="right"/>
    </w:pPr>
    <w:permStart w:id="1372785059" w:edGrp="everyone"/>
    <w:r>
      <w:t>01</w:t>
    </w:r>
    <w:r w:rsidR="00272949">
      <w:t>.0</w:t>
    </w:r>
    <w:r>
      <w:t>8</w:t>
    </w:r>
    <w:r w:rsidR="00272949">
      <w:t>.2024</w:t>
    </w:r>
    <w:permEnd w:id="137278505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EF0E" w14:textId="77777777" w:rsidR="00186265" w:rsidRDefault="0018626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7C3"/>
    <w:multiLevelType w:val="hybridMultilevel"/>
    <w:tmpl w:val="B6F67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7FC"/>
    <w:multiLevelType w:val="hybridMultilevel"/>
    <w:tmpl w:val="2A9A9C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D75CD9"/>
    <w:multiLevelType w:val="hybridMultilevel"/>
    <w:tmpl w:val="8F3443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C365374"/>
    <w:multiLevelType w:val="hybridMultilevel"/>
    <w:tmpl w:val="2580FB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E5E127C"/>
    <w:multiLevelType w:val="hybridMultilevel"/>
    <w:tmpl w:val="B3A8B1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1A717F"/>
    <w:multiLevelType w:val="hybridMultilevel"/>
    <w:tmpl w:val="081EE53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463E6BC9"/>
    <w:multiLevelType w:val="hybridMultilevel"/>
    <w:tmpl w:val="AEF0DCFE"/>
    <w:lvl w:ilvl="0" w:tplc="DFD22AC0">
      <w:start w:val="1"/>
      <w:numFmt w:val="russianUpp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1894742"/>
    <w:multiLevelType w:val="multilevel"/>
    <w:tmpl w:val="D340B4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0F7B36"/>
    <w:multiLevelType w:val="hybridMultilevel"/>
    <w:tmpl w:val="F738C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D32A67"/>
    <w:multiLevelType w:val="hybridMultilevel"/>
    <w:tmpl w:val="E996A6F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5E2E55AF"/>
    <w:multiLevelType w:val="hybridMultilevel"/>
    <w:tmpl w:val="A496A9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6A975D5"/>
    <w:multiLevelType w:val="hybridMultilevel"/>
    <w:tmpl w:val="5924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49"/>
    <w:rsid w:val="0001770D"/>
    <w:rsid w:val="00186265"/>
    <w:rsid w:val="001F77D8"/>
    <w:rsid w:val="00210014"/>
    <w:rsid w:val="002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ED84"/>
  <w15:chartTrackingRefBased/>
  <w15:docId w15:val="{8DB37792-97E8-4C27-97FE-5597371B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949"/>
    <w:pPr>
      <w:spacing w:after="0" w:line="240" w:lineRule="auto"/>
    </w:pPr>
    <w:rPr>
      <w:rFonts w:asciiTheme="minorHAnsi" w:hAnsiTheme="minorHAnsi" w:cstheme="minorBidi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9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9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94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94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94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9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9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9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94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9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9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9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9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9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94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72949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272949"/>
    <w:pPr>
      <w:widowControl w:val="0"/>
      <w:suppressAutoHyphens/>
      <w:jc w:val="both"/>
    </w:pPr>
    <w:rPr>
      <w:rFonts w:ascii="Times New Roman" w:eastAsia="Lucida Sans Unicode" w:hAnsi="Times New Roman" w:cs="Tahoma"/>
      <w:color w:val="000000"/>
      <w:lang w:eastAsia="zh-CN" w:bidi="en-US"/>
    </w:rPr>
  </w:style>
  <w:style w:type="character" w:customStyle="1" w:styleId="ad">
    <w:name w:val="Основной текст Знак"/>
    <w:basedOn w:val="a0"/>
    <w:link w:val="ac"/>
    <w:rsid w:val="00272949"/>
    <w:rPr>
      <w:rFonts w:eastAsia="Lucida Sans Unicode" w:cs="Tahoma"/>
      <w:color w:val="000000"/>
      <w:kern w:val="0"/>
      <w:szCs w:val="24"/>
      <w:lang w:eastAsia="zh-CN" w:bidi="en-US"/>
      <w14:ligatures w14:val="none"/>
    </w:rPr>
  </w:style>
  <w:style w:type="table" w:styleId="ae">
    <w:name w:val="Table Grid"/>
    <w:basedOn w:val="a1"/>
    <w:uiPriority w:val="39"/>
    <w:rsid w:val="00272949"/>
    <w:pPr>
      <w:spacing w:after="0" w:line="240" w:lineRule="auto"/>
    </w:pPr>
    <w:rPr>
      <w:rFonts w:asciiTheme="minorHAnsi" w:hAnsiTheme="minorHAnsi" w:cstheme="minorBidi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729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72949"/>
    <w:rPr>
      <w:rFonts w:asciiTheme="minorHAnsi" w:hAnsiTheme="minorHAnsi" w:cstheme="minorBidi"/>
      <w:kern w:val="0"/>
      <w:szCs w:val="24"/>
      <w14:ligatures w14:val="none"/>
    </w:rPr>
  </w:style>
  <w:style w:type="paragraph" w:styleId="af1">
    <w:name w:val="footer"/>
    <w:basedOn w:val="a"/>
    <w:link w:val="af2"/>
    <w:uiPriority w:val="99"/>
    <w:unhideWhenUsed/>
    <w:rsid w:val="0027294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72949"/>
    <w:rPr>
      <w:rFonts w:asciiTheme="minorHAnsi" w:hAnsiTheme="minorHAnsi" w:cstheme="minorBidi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1465</Words>
  <Characters>8355</Characters>
  <Application>Microsoft Office Word</Application>
  <DocSecurity>0</DocSecurity>
  <Lines>69</Lines>
  <Paragraphs>19</Paragraphs>
  <ScaleCrop>false</ScaleCrop>
  <Company>AO Tander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Стародубцева Марта Вячеславовна</dc:creator>
  <cp:keywords/>
  <dc:description/>
  <cp:lastModifiedBy>Грипич Юлия Алексеевна</cp:lastModifiedBy>
  <cp:revision>2</cp:revision>
  <dcterms:created xsi:type="dcterms:W3CDTF">2024-07-25T08:36:00Z</dcterms:created>
  <dcterms:modified xsi:type="dcterms:W3CDTF">2024-08-01T06:00:00Z</dcterms:modified>
</cp:coreProperties>
</file>